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A61DEEC" w14:textId="77777777" w:rsidR="00F31E79" w:rsidRDefault="00F31E79" w:rsidP="00F31E79">
      <w:pPr>
        <w:rPr>
          <w:rFonts w:ascii="Calibri" w:hAnsi="Calibri" w:cs="Calibri"/>
          <w:szCs w:val="22"/>
          <w:highlight w:val="green"/>
        </w:rPr>
      </w:pPr>
      <w:bookmarkStart w:id="0" w:name="_Hlk56699046"/>
      <w:bookmarkEnd w:id="0"/>
      <w:r>
        <w:rPr>
          <w:noProof/>
        </w:rPr>
        <w:drawing>
          <wp:inline distT="0" distB="0" distL="0" distR="0" wp14:anchorId="71786DF3" wp14:editId="341EFE03">
            <wp:extent cx="2217420" cy="457200"/>
            <wp:effectExtent l="0" t="0" r="0" b="0"/>
            <wp:docPr id="36" name="Slika 5"/>
            <wp:cNvGraphicFramePr/>
            <a:graphic xmlns:a="http://schemas.openxmlformats.org/drawingml/2006/main">
              <a:graphicData uri="http://schemas.openxmlformats.org/drawingml/2006/picture">
                <pic:pic xmlns:pic="http://schemas.openxmlformats.org/drawingml/2006/picture">
                  <pic:nvPicPr>
                    <pic:cNvPr id="36" name="Slika 5"/>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17420" cy="457200"/>
                    </a:xfrm>
                    <a:prstGeom prst="rect">
                      <a:avLst/>
                    </a:prstGeom>
                    <a:noFill/>
                    <a:ln>
                      <a:noFill/>
                    </a:ln>
                  </pic:spPr>
                </pic:pic>
              </a:graphicData>
            </a:graphic>
          </wp:inline>
        </w:drawing>
      </w:r>
      <w:r>
        <w:rPr>
          <w:noProof/>
        </w:rPr>
        <w:t xml:space="preserve">       </w:t>
      </w:r>
      <w:r>
        <w:rPr>
          <w:noProof/>
        </w:rPr>
        <w:drawing>
          <wp:inline distT="0" distB="0" distL="0" distR="0" wp14:anchorId="240380F3" wp14:editId="3576A52C">
            <wp:extent cx="2899410" cy="510540"/>
            <wp:effectExtent l="0" t="0" r="0" b="0"/>
            <wp:docPr id="6" name="Slika 3"/>
            <wp:cNvGraphicFramePr/>
            <a:graphic xmlns:a="http://schemas.openxmlformats.org/drawingml/2006/main">
              <a:graphicData uri="http://schemas.openxmlformats.org/drawingml/2006/picture">
                <pic:pic xmlns:pic="http://schemas.openxmlformats.org/drawingml/2006/picture">
                  <pic:nvPicPr>
                    <pic:cNvPr id="1" name="Slika 3"/>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99410" cy="510540"/>
                    </a:xfrm>
                    <a:prstGeom prst="rect">
                      <a:avLst/>
                    </a:prstGeom>
                    <a:noFill/>
                  </pic:spPr>
                </pic:pic>
              </a:graphicData>
            </a:graphic>
          </wp:inline>
        </w:drawing>
      </w:r>
      <w:r>
        <w:rPr>
          <w:noProof/>
        </w:rPr>
        <w:t xml:space="preserve">                                                 </w:t>
      </w:r>
    </w:p>
    <w:p w14:paraId="37B1C5E6" w14:textId="77777777" w:rsidR="00F31E79" w:rsidRDefault="00F31E79" w:rsidP="00F31E79">
      <w:pPr>
        <w:rPr>
          <w:rFonts w:ascii="Calibri" w:hAnsi="Calibri" w:cs="Calibri"/>
          <w:szCs w:val="22"/>
          <w:highlight w:val="green"/>
        </w:rPr>
      </w:pPr>
    </w:p>
    <w:p w14:paraId="3A01CAF1" w14:textId="77777777" w:rsidR="00F31E79" w:rsidRDefault="00F31E79" w:rsidP="00F31E79">
      <w:pPr>
        <w:rPr>
          <w:rFonts w:ascii="Calibri" w:hAnsi="Calibri" w:cs="Calibri"/>
          <w:noProof/>
          <w:szCs w:val="22"/>
        </w:rPr>
      </w:pPr>
      <w:r w:rsidRPr="00D75367">
        <w:rPr>
          <w:rFonts w:ascii="Calibri" w:hAnsi="Calibri" w:cs="Calibri"/>
          <w:szCs w:val="22"/>
        </w:rPr>
        <w:t xml:space="preserve">                                                                                                               </w:t>
      </w:r>
    </w:p>
    <w:p w14:paraId="71D356D7" w14:textId="77777777" w:rsidR="00F31E79" w:rsidRDefault="00F31E79" w:rsidP="00F31E79">
      <w:pPr>
        <w:rPr>
          <w:rFonts w:ascii="Calibri" w:hAnsi="Calibri" w:cs="Calibri"/>
          <w:noProof/>
          <w:szCs w:val="22"/>
        </w:rPr>
      </w:pPr>
    </w:p>
    <w:p w14:paraId="53B76765" w14:textId="77777777" w:rsidR="00F31E79" w:rsidRDefault="00F31E79" w:rsidP="00F31E79">
      <w:pPr>
        <w:rPr>
          <w:rFonts w:ascii="Calibri" w:hAnsi="Calibri" w:cs="Calibri"/>
          <w:szCs w:val="22"/>
        </w:rPr>
      </w:pPr>
    </w:p>
    <w:p w14:paraId="3E06801B" w14:textId="77777777" w:rsidR="00F31E79" w:rsidRDefault="00F31E79" w:rsidP="00F31E79">
      <w:pPr>
        <w:rPr>
          <w:rFonts w:ascii="Calibri" w:hAnsi="Calibri" w:cs="Calibri"/>
          <w:szCs w:val="22"/>
        </w:rPr>
      </w:pPr>
    </w:p>
    <w:p w14:paraId="1A6D73A9" w14:textId="77777777" w:rsidR="00F31E79" w:rsidRPr="00CE51C9" w:rsidRDefault="00F31E79" w:rsidP="00F31E79">
      <w:pPr>
        <w:rPr>
          <w:rFonts w:ascii="Calibri" w:hAnsi="Calibri" w:cs="Calibri"/>
          <w:szCs w:val="22"/>
        </w:rPr>
      </w:pPr>
    </w:p>
    <w:p w14:paraId="73FAEACA" w14:textId="77777777" w:rsidR="00F31E79" w:rsidRPr="00CE51C9" w:rsidRDefault="00F31E79" w:rsidP="00F31E79">
      <w:pPr>
        <w:rPr>
          <w:rFonts w:ascii="Calibri" w:hAnsi="Calibri" w:cs="Calibri"/>
          <w:szCs w:val="22"/>
        </w:rPr>
      </w:pPr>
    </w:p>
    <w:p w14:paraId="7C0E43C3" w14:textId="77777777" w:rsidR="00F31E79" w:rsidRPr="00CE51C9" w:rsidRDefault="00F31E79" w:rsidP="00F31E79">
      <w:pPr>
        <w:pStyle w:val="Glava"/>
        <w:tabs>
          <w:tab w:val="clear" w:pos="4513"/>
          <w:tab w:val="left" w:pos="-2127"/>
          <w:tab w:val="left" w:pos="3969"/>
        </w:tabs>
        <w:spacing w:line="240" w:lineRule="exact"/>
        <w:rPr>
          <w:rFonts w:ascii="Calibri" w:hAnsi="Calibri" w:cs="Calibri"/>
          <w:szCs w:val="22"/>
        </w:rPr>
      </w:pPr>
    </w:p>
    <w:p w14:paraId="4A4A7DC2" w14:textId="77777777" w:rsidR="00F31E79" w:rsidRPr="00CE51C9" w:rsidRDefault="00F31E79" w:rsidP="00F31E79">
      <w:pPr>
        <w:pStyle w:val="Telobesedila3"/>
        <w:rPr>
          <w:rFonts w:ascii="Calibri" w:hAnsi="Calibri" w:cs="Calibri"/>
          <w:sz w:val="22"/>
          <w:szCs w:val="22"/>
        </w:rPr>
      </w:pPr>
    </w:p>
    <w:p w14:paraId="26C7674D" w14:textId="77777777" w:rsidR="00F31E79" w:rsidRPr="00245F7D" w:rsidRDefault="00F31E79" w:rsidP="00F31E79">
      <w:pPr>
        <w:jc w:val="center"/>
        <w:rPr>
          <w:b/>
          <w:bCs/>
        </w:rPr>
      </w:pPr>
      <w:r w:rsidRPr="00245F7D">
        <w:rPr>
          <w:b/>
          <w:bCs/>
        </w:rPr>
        <w:t>PROJEKTNA NALOGA</w:t>
      </w:r>
    </w:p>
    <w:p w14:paraId="4AD2B70F" w14:textId="77777777" w:rsidR="00F31E79" w:rsidRPr="00CE51C9" w:rsidRDefault="00F31E79" w:rsidP="00F31E79">
      <w:pPr>
        <w:jc w:val="both"/>
        <w:rPr>
          <w:rFonts w:ascii="Calibri" w:hAnsi="Calibri" w:cs="Calibri"/>
          <w:szCs w:val="22"/>
        </w:rPr>
      </w:pPr>
    </w:p>
    <w:p w14:paraId="10C59C3C" w14:textId="77777777" w:rsidR="00F31E79" w:rsidRPr="00CE51C9" w:rsidRDefault="00F31E79" w:rsidP="00F31E79">
      <w:pPr>
        <w:jc w:val="both"/>
        <w:rPr>
          <w:rFonts w:ascii="Calibri" w:hAnsi="Calibri" w:cs="Calibri"/>
          <w:szCs w:val="22"/>
        </w:rPr>
      </w:pPr>
    </w:p>
    <w:p w14:paraId="08075EDA" w14:textId="77777777" w:rsidR="00F31E79" w:rsidRDefault="00F31E79" w:rsidP="00F31E79">
      <w:pPr>
        <w:jc w:val="both"/>
        <w:rPr>
          <w:rFonts w:ascii="Calibri" w:hAnsi="Calibri" w:cs="Calibri"/>
          <w:szCs w:val="22"/>
        </w:rPr>
      </w:pPr>
    </w:p>
    <w:p w14:paraId="1DCE7563" w14:textId="77777777" w:rsidR="00F31E79" w:rsidRDefault="00F31E79" w:rsidP="00F31E79">
      <w:pPr>
        <w:jc w:val="both"/>
        <w:rPr>
          <w:rFonts w:ascii="Calibri" w:hAnsi="Calibri" w:cs="Calibri"/>
          <w:szCs w:val="22"/>
        </w:rPr>
      </w:pPr>
    </w:p>
    <w:p w14:paraId="147A268B" w14:textId="77777777" w:rsidR="00F31E79" w:rsidRPr="00CE51C9" w:rsidRDefault="00F31E79" w:rsidP="00F31E79">
      <w:pPr>
        <w:jc w:val="both"/>
        <w:rPr>
          <w:rFonts w:ascii="Calibri" w:hAnsi="Calibri" w:cs="Calibri"/>
          <w:szCs w:val="22"/>
        </w:rPr>
      </w:pPr>
    </w:p>
    <w:p w14:paraId="2D25523A" w14:textId="77777777" w:rsidR="00F31E79" w:rsidRPr="00CE51C9" w:rsidRDefault="00F31E79" w:rsidP="00F31E79">
      <w:pPr>
        <w:jc w:val="both"/>
        <w:rPr>
          <w:rFonts w:ascii="Calibri" w:hAnsi="Calibri" w:cs="Calibri"/>
          <w:szCs w:val="22"/>
        </w:rPr>
      </w:pPr>
    </w:p>
    <w:p w14:paraId="0BD04999" w14:textId="77777777" w:rsidR="00F31E79" w:rsidRDefault="00F31E79" w:rsidP="00F31E79">
      <w:pPr>
        <w:rPr>
          <w:rFonts w:ascii="Calibri" w:hAnsi="Calibri" w:cs="Calibri"/>
          <w:szCs w:val="22"/>
        </w:rPr>
      </w:pPr>
    </w:p>
    <w:p w14:paraId="50A433D8" w14:textId="77777777" w:rsidR="00F31E79" w:rsidRDefault="00F31E79" w:rsidP="00F31E79">
      <w:pPr>
        <w:rPr>
          <w:rFonts w:ascii="Calibri" w:hAnsi="Calibri" w:cs="Calibri"/>
          <w:szCs w:val="22"/>
        </w:rPr>
      </w:pPr>
    </w:p>
    <w:p w14:paraId="4665C753" w14:textId="77777777" w:rsidR="00F31E79" w:rsidRPr="00CE51C9" w:rsidRDefault="00F31E79" w:rsidP="00F31E79">
      <w:pPr>
        <w:rPr>
          <w:rFonts w:ascii="Calibri" w:hAnsi="Calibri" w:cs="Calibri"/>
          <w:szCs w:val="22"/>
        </w:rPr>
      </w:pPr>
    </w:p>
    <w:p w14:paraId="3D06E429" w14:textId="77777777" w:rsidR="00F31E79" w:rsidRPr="00CE51C9" w:rsidRDefault="00F31E79" w:rsidP="00F31E79">
      <w:pPr>
        <w:ind w:left="426" w:right="-24" w:hanging="426"/>
        <w:jc w:val="center"/>
        <w:rPr>
          <w:rFonts w:ascii="Calibri" w:hAnsi="Calibri" w:cs="Calibri"/>
          <w:b/>
          <w:szCs w:val="22"/>
        </w:rPr>
      </w:pPr>
      <w:bookmarkStart w:id="1" w:name="_Hlk11151254"/>
      <w:proofErr w:type="spellStart"/>
      <w:r>
        <w:rPr>
          <w:rFonts w:ascii="Calibri" w:hAnsi="Calibri" w:cs="Calibri"/>
          <w:b/>
          <w:szCs w:val="22"/>
          <w:u w:val="single"/>
        </w:rPr>
        <w:t>Geofizikalne</w:t>
      </w:r>
      <w:proofErr w:type="spellEnd"/>
      <w:r>
        <w:rPr>
          <w:rFonts w:ascii="Calibri" w:hAnsi="Calibri" w:cs="Calibri"/>
          <w:b/>
          <w:szCs w:val="22"/>
          <w:u w:val="single"/>
        </w:rPr>
        <w:t xml:space="preserve"> </w:t>
      </w:r>
      <w:proofErr w:type="spellStart"/>
      <w:r>
        <w:rPr>
          <w:rFonts w:ascii="Calibri" w:hAnsi="Calibri" w:cs="Calibri"/>
          <w:b/>
          <w:szCs w:val="22"/>
          <w:u w:val="single"/>
        </w:rPr>
        <w:t>preiskave</w:t>
      </w:r>
      <w:proofErr w:type="spellEnd"/>
      <w:r>
        <w:rPr>
          <w:rFonts w:ascii="Calibri" w:hAnsi="Calibri" w:cs="Calibri"/>
          <w:b/>
          <w:szCs w:val="22"/>
          <w:u w:val="single"/>
        </w:rPr>
        <w:t xml:space="preserve"> za </w:t>
      </w:r>
      <w:proofErr w:type="spellStart"/>
      <w:r>
        <w:rPr>
          <w:rFonts w:ascii="Calibri" w:hAnsi="Calibri" w:cs="Calibri"/>
          <w:b/>
          <w:szCs w:val="22"/>
          <w:u w:val="single"/>
        </w:rPr>
        <w:t>zaznavanje</w:t>
      </w:r>
      <w:proofErr w:type="spellEnd"/>
      <w:r>
        <w:rPr>
          <w:rFonts w:ascii="Calibri" w:hAnsi="Calibri" w:cs="Calibri"/>
          <w:b/>
          <w:szCs w:val="22"/>
          <w:u w:val="single"/>
        </w:rPr>
        <w:t xml:space="preserve"> </w:t>
      </w:r>
      <w:proofErr w:type="spellStart"/>
      <w:r>
        <w:rPr>
          <w:rFonts w:ascii="Calibri" w:hAnsi="Calibri" w:cs="Calibri"/>
          <w:b/>
          <w:szCs w:val="22"/>
          <w:u w:val="single"/>
        </w:rPr>
        <w:t>kraških</w:t>
      </w:r>
      <w:proofErr w:type="spellEnd"/>
      <w:r>
        <w:rPr>
          <w:rFonts w:ascii="Calibri" w:hAnsi="Calibri" w:cs="Calibri"/>
          <w:b/>
          <w:szCs w:val="22"/>
          <w:u w:val="single"/>
        </w:rPr>
        <w:t xml:space="preserve"> </w:t>
      </w:r>
      <w:proofErr w:type="spellStart"/>
      <w:r>
        <w:rPr>
          <w:rFonts w:ascii="Calibri" w:hAnsi="Calibri" w:cs="Calibri"/>
          <w:b/>
          <w:szCs w:val="22"/>
          <w:u w:val="single"/>
        </w:rPr>
        <w:t>pojavov</w:t>
      </w:r>
      <w:proofErr w:type="spellEnd"/>
      <w:r>
        <w:rPr>
          <w:rFonts w:ascii="Calibri" w:hAnsi="Calibri" w:cs="Calibri"/>
          <w:b/>
          <w:szCs w:val="22"/>
          <w:u w:val="single"/>
        </w:rPr>
        <w:t xml:space="preserve"> </w:t>
      </w:r>
      <w:proofErr w:type="spellStart"/>
      <w:r>
        <w:rPr>
          <w:rFonts w:ascii="Calibri" w:hAnsi="Calibri" w:cs="Calibri"/>
          <w:b/>
          <w:szCs w:val="22"/>
          <w:u w:val="single"/>
        </w:rPr>
        <w:t>pri</w:t>
      </w:r>
      <w:proofErr w:type="spellEnd"/>
      <w:r w:rsidRPr="00CE51C9">
        <w:rPr>
          <w:rFonts w:ascii="Calibri" w:hAnsi="Calibri" w:cs="Calibri"/>
          <w:b/>
          <w:szCs w:val="22"/>
          <w:u w:val="single"/>
        </w:rPr>
        <w:t xml:space="preserve"> </w:t>
      </w:r>
      <w:proofErr w:type="spellStart"/>
      <w:r w:rsidRPr="00CE51C9">
        <w:rPr>
          <w:rFonts w:ascii="Calibri" w:hAnsi="Calibri" w:cs="Calibri"/>
          <w:b/>
          <w:szCs w:val="22"/>
          <w:u w:val="single"/>
        </w:rPr>
        <w:t>gradnj</w:t>
      </w:r>
      <w:r>
        <w:rPr>
          <w:rFonts w:ascii="Calibri" w:hAnsi="Calibri" w:cs="Calibri"/>
          <w:b/>
          <w:szCs w:val="22"/>
          <w:u w:val="single"/>
        </w:rPr>
        <w:t>i</w:t>
      </w:r>
      <w:proofErr w:type="spellEnd"/>
      <w:r w:rsidRPr="00CE51C9">
        <w:rPr>
          <w:rFonts w:ascii="Calibri" w:hAnsi="Calibri" w:cs="Calibri"/>
          <w:b/>
          <w:szCs w:val="22"/>
          <w:u w:val="single"/>
        </w:rPr>
        <w:t xml:space="preserve"> </w:t>
      </w:r>
      <w:proofErr w:type="spellStart"/>
      <w:r w:rsidRPr="00CE51C9">
        <w:rPr>
          <w:rFonts w:ascii="Calibri" w:hAnsi="Calibri" w:cs="Calibri"/>
          <w:b/>
          <w:szCs w:val="22"/>
          <w:u w:val="single"/>
        </w:rPr>
        <w:t>drugega</w:t>
      </w:r>
      <w:proofErr w:type="spellEnd"/>
      <w:r w:rsidRPr="00CE51C9">
        <w:rPr>
          <w:rFonts w:ascii="Calibri" w:hAnsi="Calibri" w:cs="Calibri"/>
          <w:b/>
          <w:szCs w:val="22"/>
          <w:u w:val="single"/>
        </w:rPr>
        <w:t xml:space="preserve"> </w:t>
      </w:r>
      <w:proofErr w:type="spellStart"/>
      <w:r w:rsidRPr="00CE51C9">
        <w:rPr>
          <w:rFonts w:ascii="Calibri" w:hAnsi="Calibri" w:cs="Calibri"/>
          <w:b/>
          <w:szCs w:val="22"/>
          <w:u w:val="single"/>
        </w:rPr>
        <w:t>tira</w:t>
      </w:r>
      <w:proofErr w:type="spellEnd"/>
      <w:r w:rsidRPr="00CE51C9">
        <w:rPr>
          <w:rFonts w:ascii="Calibri" w:hAnsi="Calibri" w:cs="Calibri"/>
          <w:b/>
          <w:szCs w:val="22"/>
          <w:u w:val="single"/>
        </w:rPr>
        <w:t xml:space="preserve"> </w:t>
      </w:r>
      <w:proofErr w:type="spellStart"/>
      <w:r w:rsidRPr="00CE51C9">
        <w:rPr>
          <w:rFonts w:ascii="Calibri" w:hAnsi="Calibri" w:cs="Calibri"/>
          <w:b/>
          <w:szCs w:val="22"/>
          <w:u w:val="single"/>
        </w:rPr>
        <w:t>železniške</w:t>
      </w:r>
      <w:proofErr w:type="spellEnd"/>
      <w:r w:rsidRPr="00CE51C9">
        <w:rPr>
          <w:rFonts w:ascii="Calibri" w:hAnsi="Calibri" w:cs="Calibri"/>
          <w:b/>
          <w:szCs w:val="22"/>
          <w:u w:val="single"/>
        </w:rPr>
        <w:t xml:space="preserve"> </w:t>
      </w:r>
      <w:proofErr w:type="spellStart"/>
      <w:r w:rsidRPr="00CE51C9">
        <w:rPr>
          <w:rFonts w:ascii="Calibri" w:hAnsi="Calibri" w:cs="Calibri"/>
          <w:b/>
          <w:szCs w:val="22"/>
          <w:u w:val="single"/>
        </w:rPr>
        <w:t>proge</w:t>
      </w:r>
      <w:proofErr w:type="spellEnd"/>
      <w:r w:rsidRPr="00CE51C9">
        <w:rPr>
          <w:rFonts w:ascii="Calibri" w:hAnsi="Calibri" w:cs="Calibri"/>
          <w:b/>
          <w:szCs w:val="22"/>
          <w:u w:val="single"/>
        </w:rPr>
        <w:t xml:space="preserve"> </w:t>
      </w:r>
      <w:proofErr w:type="spellStart"/>
      <w:r w:rsidRPr="00CE51C9">
        <w:rPr>
          <w:rFonts w:ascii="Calibri" w:hAnsi="Calibri" w:cs="Calibri"/>
          <w:b/>
          <w:szCs w:val="22"/>
          <w:u w:val="single"/>
        </w:rPr>
        <w:t>Divača</w:t>
      </w:r>
      <w:proofErr w:type="spellEnd"/>
      <w:r w:rsidRPr="00CE51C9">
        <w:rPr>
          <w:rFonts w:ascii="Calibri" w:hAnsi="Calibri" w:cs="Calibri"/>
          <w:b/>
          <w:szCs w:val="22"/>
          <w:u w:val="single"/>
        </w:rPr>
        <w:t xml:space="preserve"> - Koper</w:t>
      </w:r>
    </w:p>
    <w:bookmarkEnd w:id="1"/>
    <w:p w14:paraId="18545734" w14:textId="77777777" w:rsidR="00F31E79" w:rsidRPr="00CE51C9" w:rsidRDefault="00F31E79" w:rsidP="00F31E79">
      <w:pPr>
        <w:tabs>
          <w:tab w:val="left" w:pos="-709"/>
        </w:tabs>
        <w:jc w:val="center"/>
        <w:rPr>
          <w:rFonts w:ascii="Calibri" w:hAnsi="Calibri" w:cs="Calibri"/>
          <w:szCs w:val="22"/>
        </w:rPr>
      </w:pPr>
    </w:p>
    <w:p w14:paraId="76A235D6" w14:textId="77777777" w:rsidR="00F31E79" w:rsidRPr="00CE51C9" w:rsidRDefault="00F31E79" w:rsidP="00F31E79">
      <w:pPr>
        <w:pStyle w:val="Telobesedila3"/>
        <w:rPr>
          <w:rFonts w:ascii="Calibri" w:hAnsi="Calibri" w:cs="Calibri"/>
          <w:sz w:val="22"/>
          <w:szCs w:val="22"/>
        </w:rPr>
      </w:pPr>
    </w:p>
    <w:p w14:paraId="47F84BAD" w14:textId="77777777" w:rsidR="00F31E79" w:rsidRPr="00CE51C9" w:rsidRDefault="00F31E79" w:rsidP="00F31E79">
      <w:pPr>
        <w:pStyle w:val="Telobesedila3"/>
        <w:rPr>
          <w:rFonts w:ascii="Calibri" w:hAnsi="Calibri" w:cs="Calibri"/>
          <w:sz w:val="22"/>
          <w:szCs w:val="22"/>
        </w:rPr>
      </w:pPr>
    </w:p>
    <w:p w14:paraId="1B7C0C48" w14:textId="77777777" w:rsidR="00F31E79" w:rsidRDefault="00F31E79" w:rsidP="00F31E79">
      <w:pPr>
        <w:pStyle w:val="Telobesedila3"/>
        <w:rPr>
          <w:rFonts w:ascii="Calibri" w:hAnsi="Calibri" w:cs="Calibri"/>
          <w:sz w:val="22"/>
          <w:szCs w:val="22"/>
        </w:rPr>
      </w:pPr>
    </w:p>
    <w:p w14:paraId="00EFF73C" w14:textId="77777777" w:rsidR="00F31E79" w:rsidRDefault="00F31E79" w:rsidP="00F31E79">
      <w:pPr>
        <w:pStyle w:val="Telobesedila3"/>
        <w:rPr>
          <w:rFonts w:ascii="Calibri" w:hAnsi="Calibri" w:cs="Calibri"/>
          <w:sz w:val="22"/>
          <w:szCs w:val="22"/>
        </w:rPr>
      </w:pPr>
    </w:p>
    <w:p w14:paraId="10EC5A71" w14:textId="77777777" w:rsidR="00F31E79" w:rsidRPr="00CE51C9" w:rsidRDefault="00F31E79" w:rsidP="00F31E79">
      <w:pPr>
        <w:pStyle w:val="Telobesedila3"/>
        <w:rPr>
          <w:rFonts w:ascii="Calibri" w:hAnsi="Calibri" w:cs="Calibri"/>
          <w:sz w:val="22"/>
          <w:szCs w:val="22"/>
        </w:rPr>
      </w:pPr>
    </w:p>
    <w:p w14:paraId="565669E2" w14:textId="77777777" w:rsidR="00F31E79" w:rsidRPr="00CE51C9" w:rsidRDefault="00F31E79" w:rsidP="00F31E79">
      <w:pPr>
        <w:rPr>
          <w:rFonts w:ascii="Calibri" w:hAnsi="Calibri" w:cs="Calibri"/>
          <w:b/>
          <w:szCs w:val="22"/>
        </w:rPr>
      </w:pPr>
    </w:p>
    <w:p w14:paraId="4C28D75C" w14:textId="77777777" w:rsidR="00F31E79" w:rsidRPr="00CE51C9" w:rsidRDefault="00F31E79" w:rsidP="00F31E79">
      <w:pPr>
        <w:rPr>
          <w:rFonts w:ascii="Calibri" w:hAnsi="Calibri" w:cs="Calibri"/>
          <w:b/>
          <w:szCs w:val="22"/>
        </w:rPr>
      </w:pPr>
    </w:p>
    <w:p w14:paraId="55DAB4E5" w14:textId="77777777" w:rsidR="00F31E79" w:rsidRDefault="00F31E79" w:rsidP="00F31E79">
      <w:pPr>
        <w:rPr>
          <w:rFonts w:ascii="Calibri" w:hAnsi="Calibri" w:cs="Calibri"/>
          <w:b/>
          <w:szCs w:val="22"/>
        </w:rPr>
      </w:pPr>
    </w:p>
    <w:p w14:paraId="425A922D" w14:textId="77777777" w:rsidR="00F31E79" w:rsidRDefault="00F31E79" w:rsidP="00F31E79">
      <w:pPr>
        <w:rPr>
          <w:rFonts w:ascii="Calibri" w:hAnsi="Calibri" w:cs="Calibri"/>
          <w:b/>
          <w:szCs w:val="22"/>
        </w:rPr>
      </w:pPr>
    </w:p>
    <w:p w14:paraId="27A6B226" w14:textId="77777777" w:rsidR="00F31E79" w:rsidRDefault="00F31E79" w:rsidP="00F31E79">
      <w:pPr>
        <w:rPr>
          <w:rFonts w:ascii="Calibri" w:hAnsi="Calibri" w:cs="Calibri"/>
          <w:b/>
          <w:szCs w:val="22"/>
        </w:rPr>
      </w:pPr>
    </w:p>
    <w:p w14:paraId="410D2190" w14:textId="77777777" w:rsidR="00F31E79" w:rsidRDefault="00F31E79" w:rsidP="00F31E79">
      <w:pPr>
        <w:rPr>
          <w:rFonts w:ascii="Calibri" w:hAnsi="Calibri" w:cs="Calibri"/>
          <w:b/>
          <w:szCs w:val="22"/>
        </w:rPr>
      </w:pPr>
    </w:p>
    <w:p w14:paraId="2FCD6F46" w14:textId="77777777" w:rsidR="00F31E79" w:rsidRDefault="00F31E79" w:rsidP="00F31E79">
      <w:pPr>
        <w:rPr>
          <w:rFonts w:ascii="Calibri" w:hAnsi="Calibri" w:cs="Calibri"/>
          <w:b/>
          <w:szCs w:val="22"/>
        </w:rPr>
      </w:pPr>
    </w:p>
    <w:p w14:paraId="7732A1B9" w14:textId="77777777" w:rsidR="00F31E79" w:rsidRDefault="00F31E79" w:rsidP="00F31E79">
      <w:pPr>
        <w:rPr>
          <w:rFonts w:ascii="Calibri" w:hAnsi="Calibri" w:cs="Calibri"/>
          <w:b/>
          <w:szCs w:val="22"/>
        </w:rPr>
      </w:pPr>
    </w:p>
    <w:p w14:paraId="6C73397B" w14:textId="77777777" w:rsidR="00F31E79" w:rsidRDefault="00F31E79" w:rsidP="00F31E79">
      <w:pPr>
        <w:rPr>
          <w:rFonts w:ascii="Calibri" w:hAnsi="Calibri" w:cs="Calibri"/>
          <w:b/>
          <w:szCs w:val="22"/>
        </w:rPr>
      </w:pPr>
    </w:p>
    <w:p w14:paraId="1B710684" w14:textId="77777777" w:rsidR="00F31E79" w:rsidRDefault="00F31E79" w:rsidP="00F31E79">
      <w:pPr>
        <w:rPr>
          <w:rFonts w:ascii="Calibri" w:hAnsi="Calibri" w:cs="Calibri"/>
          <w:b/>
          <w:szCs w:val="22"/>
        </w:rPr>
      </w:pPr>
    </w:p>
    <w:p w14:paraId="5A13BFE8" w14:textId="77777777" w:rsidR="00F31E79" w:rsidRPr="00CE51C9" w:rsidRDefault="00F31E79" w:rsidP="00F31E79">
      <w:pPr>
        <w:rPr>
          <w:rFonts w:ascii="Calibri" w:hAnsi="Calibri" w:cs="Calibri"/>
          <w:b/>
          <w:szCs w:val="22"/>
        </w:rPr>
      </w:pPr>
    </w:p>
    <w:p w14:paraId="42B60BD6" w14:textId="77777777" w:rsidR="00F31E79" w:rsidRDefault="00F31E79" w:rsidP="00F31E79">
      <w:pPr>
        <w:pStyle w:val="Glava"/>
        <w:tabs>
          <w:tab w:val="clear" w:pos="4513"/>
          <w:tab w:val="left" w:pos="0"/>
        </w:tabs>
        <w:rPr>
          <w:rFonts w:ascii="Calibri" w:hAnsi="Calibri" w:cs="Calibri"/>
          <w:szCs w:val="22"/>
        </w:rPr>
      </w:pPr>
    </w:p>
    <w:p w14:paraId="5CF0E170" w14:textId="77777777" w:rsidR="00F31E79" w:rsidRDefault="00F31E79" w:rsidP="00F31E79">
      <w:pPr>
        <w:pStyle w:val="Glava"/>
        <w:tabs>
          <w:tab w:val="clear" w:pos="4513"/>
          <w:tab w:val="left" w:pos="0"/>
        </w:tabs>
        <w:jc w:val="center"/>
        <w:rPr>
          <w:rFonts w:ascii="Calibri" w:hAnsi="Calibri" w:cs="Calibri"/>
          <w:szCs w:val="22"/>
        </w:rPr>
      </w:pPr>
    </w:p>
    <w:p w14:paraId="20057795" w14:textId="77777777" w:rsidR="00F31E79" w:rsidRPr="00CE51C9" w:rsidRDefault="00F31E79" w:rsidP="00F31E79">
      <w:pPr>
        <w:pStyle w:val="Glava"/>
        <w:tabs>
          <w:tab w:val="clear" w:pos="4513"/>
          <w:tab w:val="left" w:pos="0"/>
        </w:tabs>
        <w:jc w:val="center"/>
        <w:rPr>
          <w:rFonts w:ascii="Calibri" w:hAnsi="Calibri" w:cs="Calibri"/>
          <w:szCs w:val="22"/>
        </w:rPr>
      </w:pPr>
    </w:p>
    <w:p w14:paraId="0CC94634" w14:textId="77777777" w:rsidR="00F31E79" w:rsidRPr="00F31E79" w:rsidRDefault="00F31E79" w:rsidP="00F31E79">
      <w:pPr>
        <w:pStyle w:val="Glava"/>
        <w:tabs>
          <w:tab w:val="left" w:pos="0"/>
        </w:tabs>
        <w:jc w:val="center"/>
        <w:rPr>
          <w:rFonts w:ascii="Calibri" w:hAnsi="Calibri" w:cs="Calibri"/>
          <w:i/>
          <w:iCs/>
          <w:sz w:val="20"/>
          <w:szCs w:val="20"/>
        </w:rPr>
      </w:pPr>
      <w:r w:rsidRPr="00F31E79">
        <w:rPr>
          <w:rFonts w:ascii="Calibri" w:hAnsi="Calibri" w:cs="Calibri"/>
          <w:i/>
          <w:iCs/>
          <w:sz w:val="20"/>
          <w:szCs w:val="20"/>
        </w:rPr>
        <w:t xml:space="preserve">Za to </w:t>
      </w:r>
      <w:proofErr w:type="spellStart"/>
      <w:r w:rsidRPr="00F31E79">
        <w:rPr>
          <w:rFonts w:ascii="Calibri" w:hAnsi="Calibri" w:cs="Calibri"/>
          <w:i/>
          <w:iCs/>
          <w:sz w:val="20"/>
          <w:szCs w:val="20"/>
        </w:rPr>
        <w:t>publikacijo</w:t>
      </w:r>
      <w:proofErr w:type="spellEnd"/>
      <w:r w:rsidRPr="00F31E79">
        <w:rPr>
          <w:rFonts w:ascii="Calibri" w:hAnsi="Calibri" w:cs="Calibri"/>
          <w:i/>
          <w:iCs/>
          <w:sz w:val="20"/>
          <w:szCs w:val="20"/>
        </w:rPr>
        <w:t xml:space="preserve"> je </w:t>
      </w:r>
      <w:proofErr w:type="spellStart"/>
      <w:r w:rsidRPr="00F31E79">
        <w:rPr>
          <w:rFonts w:ascii="Calibri" w:hAnsi="Calibri" w:cs="Calibri"/>
          <w:i/>
          <w:iCs/>
          <w:sz w:val="20"/>
          <w:szCs w:val="20"/>
        </w:rPr>
        <w:t>odgovoren</w:t>
      </w:r>
      <w:proofErr w:type="spellEnd"/>
      <w:r w:rsidRPr="00F31E79">
        <w:rPr>
          <w:rFonts w:ascii="Calibri" w:hAnsi="Calibri" w:cs="Calibri"/>
          <w:i/>
          <w:iCs/>
          <w:sz w:val="20"/>
          <w:szCs w:val="20"/>
        </w:rPr>
        <w:t xml:space="preserve"> </w:t>
      </w:r>
      <w:proofErr w:type="spellStart"/>
      <w:r w:rsidRPr="00F31E79">
        <w:rPr>
          <w:rFonts w:ascii="Calibri" w:hAnsi="Calibri" w:cs="Calibri"/>
          <w:i/>
          <w:iCs/>
          <w:sz w:val="20"/>
          <w:szCs w:val="20"/>
        </w:rPr>
        <w:t>izključno</w:t>
      </w:r>
      <w:proofErr w:type="spellEnd"/>
      <w:r w:rsidRPr="00F31E79">
        <w:rPr>
          <w:rFonts w:ascii="Calibri" w:hAnsi="Calibri" w:cs="Calibri"/>
          <w:i/>
          <w:iCs/>
          <w:sz w:val="20"/>
          <w:szCs w:val="20"/>
        </w:rPr>
        <w:t xml:space="preserve"> </w:t>
      </w:r>
      <w:proofErr w:type="spellStart"/>
      <w:r w:rsidRPr="00F31E79">
        <w:rPr>
          <w:rFonts w:ascii="Calibri" w:hAnsi="Calibri" w:cs="Calibri"/>
          <w:i/>
          <w:iCs/>
          <w:sz w:val="20"/>
          <w:szCs w:val="20"/>
        </w:rPr>
        <w:t>avtor</w:t>
      </w:r>
      <w:proofErr w:type="spellEnd"/>
      <w:r w:rsidRPr="00F31E79">
        <w:rPr>
          <w:rFonts w:ascii="Calibri" w:hAnsi="Calibri" w:cs="Calibri"/>
          <w:i/>
          <w:iCs/>
          <w:sz w:val="20"/>
          <w:szCs w:val="20"/>
        </w:rPr>
        <w:t xml:space="preserve">. </w:t>
      </w:r>
      <w:proofErr w:type="spellStart"/>
      <w:r w:rsidRPr="00F31E79">
        <w:rPr>
          <w:rFonts w:ascii="Calibri" w:hAnsi="Calibri" w:cs="Calibri"/>
          <w:i/>
          <w:iCs/>
          <w:sz w:val="20"/>
          <w:szCs w:val="20"/>
        </w:rPr>
        <w:t>Evropska</w:t>
      </w:r>
      <w:proofErr w:type="spellEnd"/>
      <w:r w:rsidRPr="00F31E79">
        <w:rPr>
          <w:rFonts w:ascii="Calibri" w:hAnsi="Calibri" w:cs="Calibri"/>
          <w:i/>
          <w:iCs/>
          <w:sz w:val="20"/>
          <w:szCs w:val="20"/>
        </w:rPr>
        <w:t xml:space="preserve"> </w:t>
      </w:r>
      <w:proofErr w:type="spellStart"/>
      <w:r w:rsidRPr="00F31E79">
        <w:rPr>
          <w:rFonts w:ascii="Calibri" w:hAnsi="Calibri" w:cs="Calibri"/>
          <w:i/>
          <w:iCs/>
          <w:sz w:val="20"/>
          <w:szCs w:val="20"/>
        </w:rPr>
        <w:t>unija</w:t>
      </w:r>
      <w:proofErr w:type="spellEnd"/>
      <w:r w:rsidRPr="00F31E79">
        <w:rPr>
          <w:rFonts w:ascii="Calibri" w:hAnsi="Calibri" w:cs="Calibri"/>
          <w:i/>
          <w:iCs/>
          <w:sz w:val="20"/>
          <w:szCs w:val="20"/>
        </w:rPr>
        <w:t xml:space="preserve"> ne </w:t>
      </w:r>
      <w:proofErr w:type="spellStart"/>
      <w:r w:rsidRPr="00F31E79">
        <w:rPr>
          <w:rFonts w:ascii="Calibri" w:hAnsi="Calibri" w:cs="Calibri"/>
          <w:i/>
          <w:iCs/>
          <w:sz w:val="20"/>
          <w:szCs w:val="20"/>
        </w:rPr>
        <w:t>odgovarja</w:t>
      </w:r>
      <w:proofErr w:type="spellEnd"/>
      <w:r w:rsidRPr="00F31E79">
        <w:rPr>
          <w:rFonts w:ascii="Calibri" w:hAnsi="Calibri" w:cs="Calibri"/>
          <w:i/>
          <w:iCs/>
          <w:sz w:val="20"/>
          <w:szCs w:val="20"/>
        </w:rPr>
        <w:t xml:space="preserve"> za </w:t>
      </w:r>
      <w:proofErr w:type="spellStart"/>
      <w:r w:rsidRPr="00F31E79">
        <w:rPr>
          <w:rFonts w:ascii="Calibri" w:hAnsi="Calibri" w:cs="Calibri"/>
          <w:i/>
          <w:iCs/>
          <w:sz w:val="20"/>
          <w:szCs w:val="20"/>
        </w:rPr>
        <w:t>kakršnokoli</w:t>
      </w:r>
      <w:proofErr w:type="spellEnd"/>
      <w:r w:rsidRPr="00F31E79">
        <w:rPr>
          <w:rFonts w:ascii="Calibri" w:hAnsi="Calibri" w:cs="Calibri"/>
          <w:i/>
          <w:iCs/>
          <w:sz w:val="20"/>
          <w:szCs w:val="20"/>
        </w:rPr>
        <w:t xml:space="preserve"> </w:t>
      </w:r>
      <w:proofErr w:type="spellStart"/>
      <w:r w:rsidRPr="00F31E79">
        <w:rPr>
          <w:rFonts w:ascii="Calibri" w:hAnsi="Calibri" w:cs="Calibri"/>
          <w:i/>
          <w:iCs/>
          <w:sz w:val="20"/>
          <w:szCs w:val="20"/>
        </w:rPr>
        <w:t>morebitno</w:t>
      </w:r>
      <w:proofErr w:type="spellEnd"/>
      <w:r w:rsidRPr="00F31E79">
        <w:rPr>
          <w:rFonts w:ascii="Calibri" w:hAnsi="Calibri" w:cs="Calibri"/>
          <w:i/>
          <w:iCs/>
          <w:sz w:val="20"/>
          <w:szCs w:val="20"/>
        </w:rPr>
        <w:t xml:space="preserve"> </w:t>
      </w:r>
      <w:proofErr w:type="spellStart"/>
      <w:r w:rsidRPr="00F31E79">
        <w:rPr>
          <w:rFonts w:ascii="Calibri" w:hAnsi="Calibri" w:cs="Calibri"/>
          <w:i/>
          <w:iCs/>
          <w:sz w:val="20"/>
          <w:szCs w:val="20"/>
        </w:rPr>
        <w:t>uporabo</w:t>
      </w:r>
      <w:proofErr w:type="spellEnd"/>
      <w:r w:rsidRPr="00F31E79">
        <w:rPr>
          <w:rFonts w:ascii="Calibri" w:hAnsi="Calibri" w:cs="Calibri"/>
          <w:i/>
          <w:iCs/>
          <w:sz w:val="20"/>
          <w:szCs w:val="20"/>
        </w:rPr>
        <w:t xml:space="preserve"> v </w:t>
      </w:r>
      <w:proofErr w:type="spellStart"/>
      <w:r w:rsidRPr="00F31E79">
        <w:rPr>
          <w:rFonts w:ascii="Calibri" w:hAnsi="Calibri" w:cs="Calibri"/>
          <w:i/>
          <w:iCs/>
          <w:sz w:val="20"/>
          <w:szCs w:val="20"/>
        </w:rPr>
        <w:t>njej</w:t>
      </w:r>
      <w:proofErr w:type="spellEnd"/>
      <w:r w:rsidRPr="00F31E79">
        <w:rPr>
          <w:rFonts w:ascii="Calibri" w:hAnsi="Calibri" w:cs="Calibri"/>
          <w:i/>
          <w:iCs/>
          <w:sz w:val="20"/>
          <w:szCs w:val="20"/>
        </w:rPr>
        <w:t xml:space="preserve"> </w:t>
      </w:r>
      <w:proofErr w:type="spellStart"/>
      <w:r w:rsidRPr="00F31E79">
        <w:rPr>
          <w:rFonts w:ascii="Calibri" w:hAnsi="Calibri" w:cs="Calibri"/>
          <w:i/>
          <w:iCs/>
          <w:sz w:val="20"/>
          <w:szCs w:val="20"/>
        </w:rPr>
        <w:t>navedenih</w:t>
      </w:r>
      <w:proofErr w:type="spellEnd"/>
      <w:r w:rsidRPr="00F31E79">
        <w:rPr>
          <w:rFonts w:ascii="Calibri" w:hAnsi="Calibri" w:cs="Calibri"/>
          <w:i/>
          <w:iCs/>
          <w:sz w:val="20"/>
          <w:szCs w:val="20"/>
        </w:rPr>
        <w:t xml:space="preserve"> </w:t>
      </w:r>
      <w:proofErr w:type="spellStart"/>
      <w:r w:rsidRPr="00F31E79">
        <w:rPr>
          <w:rFonts w:ascii="Calibri" w:hAnsi="Calibri" w:cs="Calibri"/>
          <w:i/>
          <w:iCs/>
          <w:sz w:val="20"/>
          <w:szCs w:val="20"/>
        </w:rPr>
        <w:t>informacij</w:t>
      </w:r>
      <w:proofErr w:type="spellEnd"/>
      <w:r w:rsidRPr="00F31E79">
        <w:rPr>
          <w:rFonts w:ascii="Calibri" w:hAnsi="Calibri" w:cs="Calibri"/>
          <w:i/>
          <w:iCs/>
          <w:sz w:val="20"/>
          <w:szCs w:val="20"/>
        </w:rPr>
        <w:t>.</w:t>
      </w:r>
    </w:p>
    <w:p w14:paraId="2096FFC6" w14:textId="77777777" w:rsidR="00F31E79" w:rsidRDefault="00F31E79" w:rsidP="00F31E79">
      <w:pPr>
        <w:pStyle w:val="Glava"/>
        <w:tabs>
          <w:tab w:val="left" w:pos="0"/>
        </w:tabs>
        <w:jc w:val="center"/>
        <w:rPr>
          <w:rFonts w:ascii="Calibri" w:hAnsi="Calibri" w:cs="Calibri"/>
          <w:szCs w:val="22"/>
        </w:rPr>
      </w:pPr>
    </w:p>
    <w:p w14:paraId="5BDF2253" w14:textId="77777777" w:rsidR="00F31E79" w:rsidRDefault="00F31E79" w:rsidP="00F31E79">
      <w:pPr>
        <w:pStyle w:val="Glava"/>
        <w:tabs>
          <w:tab w:val="left" w:pos="0"/>
        </w:tabs>
        <w:jc w:val="center"/>
        <w:rPr>
          <w:rFonts w:ascii="Calibri" w:hAnsi="Calibri" w:cs="Calibri"/>
          <w:szCs w:val="22"/>
        </w:rPr>
      </w:pPr>
    </w:p>
    <w:p w14:paraId="6604FE94" w14:textId="77777777" w:rsidR="00F31E79" w:rsidRDefault="00F31E79" w:rsidP="007E23E6">
      <w:pPr>
        <w:rPr>
          <w:rFonts w:cstheme="minorHAnsi"/>
          <w:sz w:val="32"/>
          <w:lang w:val="sl-SI"/>
        </w:rPr>
      </w:pPr>
    </w:p>
    <w:p w14:paraId="4476A63D" w14:textId="7B78D80A" w:rsidR="007E23E6" w:rsidRPr="00BA6A27" w:rsidRDefault="007E23E6" w:rsidP="007E23E6">
      <w:pPr>
        <w:rPr>
          <w:rFonts w:cstheme="minorHAnsi"/>
          <w:sz w:val="32"/>
          <w:lang w:val="sl-SI"/>
        </w:rPr>
      </w:pPr>
      <w:r w:rsidRPr="00BA6A27">
        <w:rPr>
          <w:rFonts w:cstheme="minorHAnsi"/>
          <w:sz w:val="32"/>
          <w:lang w:val="sl-SI"/>
        </w:rPr>
        <w:lastRenderedPageBreak/>
        <w:t>KAZALO</w:t>
      </w:r>
    </w:p>
    <w:p w14:paraId="40184CE8" w14:textId="36A9D07E" w:rsidR="00E40D08" w:rsidRDefault="007E23E6">
      <w:pPr>
        <w:pStyle w:val="Kazalovsebine1"/>
        <w:rPr>
          <w:rFonts w:eastAsiaTheme="minorEastAsia" w:cstheme="minorBidi"/>
          <w:bCs w:val="0"/>
          <w:iCs w:val="0"/>
          <w:noProof/>
          <w:szCs w:val="22"/>
          <w:lang w:val="sl-SI" w:eastAsia="sl-SI"/>
        </w:rPr>
      </w:pPr>
      <w:r w:rsidRPr="00BA6A27">
        <w:rPr>
          <w:rFonts w:cstheme="minorHAnsi"/>
          <w:lang w:val="sl-SI"/>
        </w:rPr>
        <w:fldChar w:fldCharType="begin"/>
      </w:r>
      <w:r w:rsidRPr="00BA6A27">
        <w:rPr>
          <w:rFonts w:cstheme="minorHAnsi"/>
          <w:lang w:val="sl-SI"/>
        </w:rPr>
        <w:instrText xml:space="preserve"> TOC \o "1-4" \h \z \u </w:instrText>
      </w:r>
      <w:r w:rsidRPr="00BA6A27">
        <w:rPr>
          <w:rFonts w:cstheme="minorHAnsi"/>
          <w:lang w:val="sl-SI"/>
        </w:rPr>
        <w:fldChar w:fldCharType="separate"/>
      </w:r>
      <w:hyperlink w:anchor="_Toc59141976" w:history="1">
        <w:r w:rsidR="00E40D08" w:rsidRPr="00830380">
          <w:rPr>
            <w:rStyle w:val="Hiperpovezava"/>
            <w:rFonts w:cstheme="minorHAnsi"/>
            <w:noProof/>
            <w:lang w:val="sl-SI"/>
          </w:rPr>
          <w:t>1. UVOD</w:t>
        </w:r>
        <w:r w:rsidR="00E40D08">
          <w:rPr>
            <w:noProof/>
            <w:webHidden/>
          </w:rPr>
          <w:tab/>
        </w:r>
        <w:r w:rsidR="00E40D08">
          <w:rPr>
            <w:noProof/>
            <w:webHidden/>
          </w:rPr>
          <w:fldChar w:fldCharType="begin"/>
        </w:r>
        <w:r w:rsidR="00E40D08">
          <w:rPr>
            <w:noProof/>
            <w:webHidden/>
          </w:rPr>
          <w:instrText xml:space="preserve"> PAGEREF _Toc59141976 \h </w:instrText>
        </w:r>
        <w:r w:rsidR="00E40D08">
          <w:rPr>
            <w:noProof/>
            <w:webHidden/>
          </w:rPr>
        </w:r>
        <w:r w:rsidR="00E40D08">
          <w:rPr>
            <w:noProof/>
            <w:webHidden/>
          </w:rPr>
          <w:fldChar w:fldCharType="separate"/>
        </w:r>
        <w:r w:rsidR="00E40D08">
          <w:rPr>
            <w:noProof/>
            <w:webHidden/>
          </w:rPr>
          <w:t>4</w:t>
        </w:r>
        <w:r w:rsidR="00E40D08">
          <w:rPr>
            <w:noProof/>
            <w:webHidden/>
          </w:rPr>
          <w:fldChar w:fldCharType="end"/>
        </w:r>
      </w:hyperlink>
    </w:p>
    <w:p w14:paraId="7F4B491A" w14:textId="6C1360FF" w:rsidR="00E40D08" w:rsidRDefault="002F509C">
      <w:pPr>
        <w:pStyle w:val="Kazalovsebine2"/>
        <w:tabs>
          <w:tab w:val="right" w:leader="dot" w:pos="8941"/>
        </w:tabs>
        <w:rPr>
          <w:rFonts w:eastAsiaTheme="minorEastAsia" w:cstheme="minorBidi"/>
          <w:bCs w:val="0"/>
          <w:noProof/>
          <w:lang w:val="sl-SI" w:eastAsia="sl-SI"/>
        </w:rPr>
      </w:pPr>
      <w:hyperlink w:anchor="_Toc59141977" w:history="1">
        <w:r w:rsidR="00E40D08" w:rsidRPr="00830380">
          <w:rPr>
            <w:rStyle w:val="Hiperpovezava"/>
            <w:rFonts w:cstheme="minorHAnsi"/>
            <w:noProof/>
            <w:lang w:val="sl-SI"/>
          </w:rPr>
          <w:t>1.1. Osnovna izhodišča</w:t>
        </w:r>
        <w:r w:rsidR="00E40D08">
          <w:rPr>
            <w:noProof/>
            <w:webHidden/>
          </w:rPr>
          <w:tab/>
        </w:r>
        <w:r w:rsidR="00E40D08">
          <w:rPr>
            <w:noProof/>
            <w:webHidden/>
          </w:rPr>
          <w:fldChar w:fldCharType="begin"/>
        </w:r>
        <w:r w:rsidR="00E40D08">
          <w:rPr>
            <w:noProof/>
            <w:webHidden/>
          </w:rPr>
          <w:instrText xml:space="preserve"> PAGEREF _Toc59141977 \h </w:instrText>
        </w:r>
        <w:r w:rsidR="00E40D08">
          <w:rPr>
            <w:noProof/>
            <w:webHidden/>
          </w:rPr>
        </w:r>
        <w:r w:rsidR="00E40D08">
          <w:rPr>
            <w:noProof/>
            <w:webHidden/>
          </w:rPr>
          <w:fldChar w:fldCharType="separate"/>
        </w:r>
        <w:r w:rsidR="00E40D08">
          <w:rPr>
            <w:noProof/>
            <w:webHidden/>
          </w:rPr>
          <w:t>4</w:t>
        </w:r>
        <w:r w:rsidR="00E40D08">
          <w:rPr>
            <w:noProof/>
            <w:webHidden/>
          </w:rPr>
          <w:fldChar w:fldCharType="end"/>
        </w:r>
      </w:hyperlink>
    </w:p>
    <w:p w14:paraId="06406F12" w14:textId="273CDB01" w:rsidR="00E40D08" w:rsidRDefault="002F509C">
      <w:pPr>
        <w:pStyle w:val="Kazalovsebine2"/>
        <w:tabs>
          <w:tab w:val="right" w:leader="dot" w:pos="8941"/>
        </w:tabs>
        <w:rPr>
          <w:rFonts w:eastAsiaTheme="minorEastAsia" w:cstheme="minorBidi"/>
          <w:bCs w:val="0"/>
          <w:noProof/>
          <w:lang w:val="sl-SI" w:eastAsia="sl-SI"/>
        </w:rPr>
      </w:pPr>
      <w:hyperlink w:anchor="_Toc59141978" w:history="1">
        <w:r w:rsidR="00E40D08" w:rsidRPr="00830380">
          <w:rPr>
            <w:rStyle w:val="Hiperpovezava"/>
            <w:rFonts w:cstheme="minorHAnsi"/>
            <w:noProof/>
            <w:lang w:val="sl-SI"/>
          </w:rPr>
          <w:t>1.2. Osnovne definicije</w:t>
        </w:r>
        <w:r w:rsidR="00E40D08">
          <w:rPr>
            <w:noProof/>
            <w:webHidden/>
          </w:rPr>
          <w:tab/>
        </w:r>
        <w:r w:rsidR="00E40D08">
          <w:rPr>
            <w:noProof/>
            <w:webHidden/>
          </w:rPr>
          <w:fldChar w:fldCharType="begin"/>
        </w:r>
        <w:r w:rsidR="00E40D08">
          <w:rPr>
            <w:noProof/>
            <w:webHidden/>
          </w:rPr>
          <w:instrText xml:space="preserve"> PAGEREF _Toc59141978 \h </w:instrText>
        </w:r>
        <w:r w:rsidR="00E40D08">
          <w:rPr>
            <w:noProof/>
            <w:webHidden/>
          </w:rPr>
        </w:r>
        <w:r w:rsidR="00E40D08">
          <w:rPr>
            <w:noProof/>
            <w:webHidden/>
          </w:rPr>
          <w:fldChar w:fldCharType="separate"/>
        </w:r>
        <w:r w:rsidR="00E40D08">
          <w:rPr>
            <w:noProof/>
            <w:webHidden/>
          </w:rPr>
          <w:t>4</w:t>
        </w:r>
        <w:r w:rsidR="00E40D08">
          <w:rPr>
            <w:noProof/>
            <w:webHidden/>
          </w:rPr>
          <w:fldChar w:fldCharType="end"/>
        </w:r>
      </w:hyperlink>
    </w:p>
    <w:p w14:paraId="70F1CC7E" w14:textId="4A91502A" w:rsidR="00E40D08" w:rsidRDefault="002F509C">
      <w:pPr>
        <w:pStyle w:val="Kazalovsebine2"/>
        <w:tabs>
          <w:tab w:val="right" w:leader="dot" w:pos="8941"/>
        </w:tabs>
        <w:rPr>
          <w:rFonts w:eastAsiaTheme="minorEastAsia" w:cstheme="minorBidi"/>
          <w:bCs w:val="0"/>
          <w:noProof/>
          <w:lang w:val="sl-SI" w:eastAsia="sl-SI"/>
        </w:rPr>
      </w:pPr>
      <w:hyperlink w:anchor="_Toc59141979" w:history="1">
        <w:r w:rsidR="00E40D08" w:rsidRPr="00830380">
          <w:rPr>
            <w:rStyle w:val="Hiperpovezava"/>
            <w:rFonts w:cstheme="minorHAnsi"/>
            <w:noProof/>
            <w:lang w:val="sl-SI"/>
          </w:rPr>
          <w:t>1.3. Glavni podatki o objektih in posegih na trasi</w:t>
        </w:r>
        <w:r w:rsidR="00E40D08">
          <w:rPr>
            <w:noProof/>
            <w:webHidden/>
          </w:rPr>
          <w:tab/>
        </w:r>
        <w:r w:rsidR="00E40D08">
          <w:rPr>
            <w:noProof/>
            <w:webHidden/>
          </w:rPr>
          <w:fldChar w:fldCharType="begin"/>
        </w:r>
        <w:r w:rsidR="00E40D08">
          <w:rPr>
            <w:noProof/>
            <w:webHidden/>
          </w:rPr>
          <w:instrText xml:space="preserve"> PAGEREF _Toc59141979 \h </w:instrText>
        </w:r>
        <w:r w:rsidR="00E40D08">
          <w:rPr>
            <w:noProof/>
            <w:webHidden/>
          </w:rPr>
        </w:r>
        <w:r w:rsidR="00E40D08">
          <w:rPr>
            <w:noProof/>
            <w:webHidden/>
          </w:rPr>
          <w:fldChar w:fldCharType="separate"/>
        </w:r>
        <w:r w:rsidR="00E40D08">
          <w:rPr>
            <w:noProof/>
            <w:webHidden/>
          </w:rPr>
          <w:t>5</w:t>
        </w:r>
        <w:r w:rsidR="00E40D08">
          <w:rPr>
            <w:noProof/>
            <w:webHidden/>
          </w:rPr>
          <w:fldChar w:fldCharType="end"/>
        </w:r>
      </w:hyperlink>
    </w:p>
    <w:p w14:paraId="073EFE81" w14:textId="45F2C84C" w:rsidR="00E40D08" w:rsidRDefault="002F509C">
      <w:pPr>
        <w:pStyle w:val="Kazalovsebine2"/>
        <w:tabs>
          <w:tab w:val="right" w:leader="dot" w:pos="8941"/>
        </w:tabs>
        <w:rPr>
          <w:rFonts w:eastAsiaTheme="minorEastAsia" w:cstheme="minorBidi"/>
          <w:bCs w:val="0"/>
          <w:noProof/>
          <w:lang w:val="sl-SI" w:eastAsia="sl-SI"/>
        </w:rPr>
      </w:pPr>
      <w:hyperlink w:anchor="_Toc59141980" w:history="1">
        <w:r w:rsidR="00E40D08" w:rsidRPr="00830380">
          <w:rPr>
            <w:rStyle w:val="Hiperpovezava"/>
            <w:rFonts w:cstheme="minorHAnsi"/>
            <w:noProof/>
            <w:lang w:val="sl-SI"/>
          </w:rPr>
          <w:t>1.4. Povzetek geološko-geotehničnih razmer na trasi Drugega tira</w:t>
        </w:r>
        <w:r w:rsidR="00E40D08">
          <w:rPr>
            <w:noProof/>
            <w:webHidden/>
          </w:rPr>
          <w:tab/>
        </w:r>
        <w:r w:rsidR="00E40D08">
          <w:rPr>
            <w:noProof/>
            <w:webHidden/>
          </w:rPr>
          <w:fldChar w:fldCharType="begin"/>
        </w:r>
        <w:r w:rsidR="00E40D08">
          <w:rPr>
            <w:noProof/>
            <w:webHidden/>
          </w:rPr>
          <w:instrText xml:space="preserve"> PAGEREF _Toc59141980 \h </w:instrText>
        </w:r>
        <w:r w:rsidR="00E40D08">
          <w:rPr>
            <w:noProof/>
            <w:webHidden/>
          </w:rPr>
        </w:r>
        <w:r w:rsidR="00E40D08">
          <w:rPr>
            <w:noProof/>
            <w:webHidden/>
          </w:rPr>
          <w:fldChar w:fldCharType="separate"/>
        </w:r>
        <w:r w:rsidR="00E40D08">
          <w:rPr>
            <w:noProof/>
            <w:webHidden/>
          </w:rPr>
          <w:t>6</w:t>
        </w:r>
        <w:r w:rsidR="00E40D08">
          <w:rPr>
            <w:noProof/>
            <w:webHidden/>
          </w:rPr>
          <w:fldChar w:fldCharType="end"/>
        </w:r>
      </w:hyperlink>
    </w:p>
    <w:p w14:paraId="16B650BD" w14:textId="4C538E1D" w:rsidR="00E40D08" w:rsidRDefault="002F509C">
      <w:pPr>
        <w:pStyle w:val="Kazalovsebine1"/>
        <w:rPr>
          <w:rFonts w:eastAsiaTheme="minorEastAsia" w:cstheme="minorBidi"/>
          <w:bCs w:val="0"/>
          <w:iCs w:val="0"/>
          <w:noProof/>
          <w:szCs w:val="22"/>
          <w:lang w:val="sl-SI" w:eastAsia="sl-SI"/>
        </w:rPr>
      </w:pPr>
      <w:hyperlink w:anchor="_Toc59141981" w:history="1">
        <w:r w:rsidR="00E40D08" w:rsidRPr="00830380">
          <w:rPr>
            <w:rStyle w:val="Hiperpovezava"/>
            <w:rFonts w:cstheme="minorHAnsi"/>
            <w:noProof/>
            <w:lang w:val="sl-SI"/>
          </w:rPr>
          <w:t>2. GEOFIZIKALNE PREISKAVE V KARBONATNIH FORMACIJAH NA PROJEKTU</w:t>
        </w:r>
        <w:r w:rsidR="00E40D08">
          <w:rPr>
            <w:noProof/>
            <w:webHidden/>
          </w:rPr>
          <w:tab/>
        </w:r>
        <w:r w:rsidR="00E40D08">
          <w:rPr>
            <w:noProof/>
            <w:webHidden/>
          </w:rPr>
          <w:fldChar w:fldCharType="begin"/>
        </w:r>
        <w:r w:rsidR="00E40D08">
          <w:rPr>
            <w:noProof/>
            <w:webHidden/>
          </w:rPr>
          <w:instrText xml:space="preserve"> PAGEREF _Toc59141981 \h </w:instrText>
        </w:r>
        <w:r w:rsidR="00E40D08">
          <w:rPr>
            <w:noProof/>
            <w:webHidden/>
          </w:rPr>
        </w:r>
        <w:r w:rsidR="00E40D08">
          <w:rPr>
            <w:noProof/>
            <w:webHidden/>
          </w:rPr>
          <w:fldChar w:fldCharType="separate"/>
        </w:r>
        <w:r w:rsidR="00E40D08">
          <w:rPr>
            <w:noProof/>
            <w:webHidden/>
          </w:rPr>
          <w:t>8</w:t>
        </w:r>
        <w:r w:rsidR="00E40D08">
          <w:rPr>
            <w:noProof/>
            <w:webHidden/>
          </w:rPr>
          <w:fldChar w:fldCharType="end"/>
        </w:r>
      </w:hyperlink>
    </w:p>
    <w:p w14:paraId="6B442D23" w14:textId="1E56388B" w:rsidR="00E40D08" w:rsidRDefault="002F509C">
      <w:pPr>
        <w:pStyle w:val="Kazalovsebine2"/>
        <w:tabs>
          <w:tab w:val="right" w:leader="dot" w:pos="8941"/>
        </w:tabs>
        <w:rPr>
          <w:rFonts w:eastAsiaTheme="minorEastAsia" w:cstheme="minorBidi"/>
          <w:bCs w:val="0"/>
          <w:noProof/>
          <w:lang w:val="sl-SI" w:eastAsia="sl-SI"/>
        </w:rPr>
      </w:pPr>
      <w:hyperlink w:anchor="_Toc59141982" w:history="1">
        <w:r w:rsidR="00E40D08" w:rsidRPr="00830380">
          <w:rPr>
            <w:rStyle w:val="Hiperpovezava"/>
            <w:rFonts w:cstheme="minorHAnsi"/>
            <w:noProof/>
            <w:lang w:val="sl-SI"/>
          </w:rPr>
          <w:t>2.1. Splošno</w:t>
        </w:r>
        <w:r w:rsidR="00E40D08">
          <w:rPr>
            <w:noProof/>
            <w:webHidden/>
          </w:rPr>
          <w:tab/>
        </w:r>
        <w:r w:rsidR="00E40D08">
          <w:rPr>
            <w:noProof/>
            <w:webHidden/>
          </w:rPr>
          <w:fldChar w:fldCharType="begin"/>
        </w:r>
        <w:r w:rsidR="00E40D08">
          <w:rPr>
            <w:noProof/>
            <w:webHidden/>
          </w:rPr>
          <w:instrText xml:space="preserve"> PAGEREF _Toc59141982 \h </w:instrText>
        </w:r>
        <w:r w:rsidR="00E40D08">
          <w:rPr>
            <w:noProof/>
            <w:webHidden/>
          </w:rPr>
        </w:r>
        <w:r w:rsidR="00E40D08">
          <w:rPr>
            <w:noProof/>
            <w:webHidden/>
          </w:rPr>
          <w:fldChar w:fldCharType="separate"/>
        </w:r>
        <w:r w:rsidR="00E40D08">
          <w:rPr>
            <w:noProof/>
            <w:webHidden/>
          </w:rPr>
          <w:t>8</w:t>
        </w:r>
        <w:r w:rsidR="00E40D08">
          <w:rPr>
            <w:noProof/>
            <w:webHidden/>
          </w:rPr>
          <w:fldChar w:fldCharType="end"/>
        </w:r>
      </w:hyperlink>
    </w:p>
    <w:p w14:paraId="318486AF" w14:textId="618FF736" w:rsidR="00E40D08" w:rsidRDefault="002F509C">
      <w:pPr>
        <w:pStyle w:val="Kazalovsebine2"/>
        <w:tabs>
          <w:tab w:val="right" w:leader="dot" w:pos="8941"/>
        </w:tabs>
        <w:rPr>
          <w:rFonts w:eastAsiaTheme="minorEastAsia" w:cstheme="minorBidi"/>
          <w:bCs w:val="0"/>
          <w:noProof/>
          <w:lang w:val="sl-SI" w:eastAsia="sl-SI"/>
        </w:rPr>
      </w:pPr>
      <w:hyperlink w:anchor="_Toc59141983" w:history="1">
        <w:r w:rsidR="00E40D08" w:rsidRPr="00830380">
          <w:rPr>
            <w:rStyle w:val="Hiperpovezava"/>
            <w:rFonts w:cstheme="minorHAnsi"/>
            <w:noProof/>
            <w:lang w:val="sl-SI"/>
          </w:rPr>
          <w:t>2.2. Osnovne zahteve</w:t>
        </w:r>
        <w:r w:rsidR="00E40D08">
          <w:rPr>
            <w:noProof/>
            <w:webHidden/>
          </w:rPr>
          <w:tab/>
        </w:r>
        <w:r w:rsidR="00E40D08">
          <w:rPr>
            <w:noProof/>
            <w:webHidden/>
          </w:rPr>
          <w:fldChar w:fldCharType="begin"/>
        </w:r>
        <w:r w:rsidR="00E40D08">
          <w:rPr>
            <w:noProof/>
            <w:webHidden/>
          </w:rPr>
          <w:instrText xml:space="preserve"> PAGEREF _Toc59141983 \h </w:instrText>
        </w:r>
        <w:r w:rsidR="00E40D08">
          <w:rPr>
            <w:noProof/>
            <w:webHidden/>
          </w:rPr>
        </w:r>
        <w:r w:rsidR="00E40D08">
          <w:rPr>
            <w:noProof/>
            <w:webHidden/>
          </w:rPr>
          <w:fldChar w:fldCharType="separate"/>
        </w:r>
        <w:r w:rsidR="00E40D08">
          <w:rPr>
            <w:noProof/>
            <w:webHidden/>
          </w:rPr>
          <w:t>9</w:t>
        </w:r>
        <w:r w:rsidR="00E40D08">
          <w:rPr>
            <w:noProof/>
            <w:webHidden/>
          </w:rPr>
          <w:fldChar w:fldCharType="end"/>
        </w:r>
      </w:hyperlink>
    </w:p>
    <w:p w14:paraId="442FC1DD" w14:textId="29E8839D" w:rsidR="00E40D08" w:rsidRDefault="002F509C">
      <w:pPr>
        <w:pStyle w:val="Kazalovsebine2"/>
        <w:tabs>
          <w:tab w:val="right" w:leader="dot" w:pos="8941"/>
        </w:tabs>
        <w:rPr>
          <w:rFonts w:eastAsiaTheme="minorEastAsia" w:cstheme="minorBidi"/>
          <w:bCs w:val="0"/>
          <w:noProof/>
          <w:lang w:val="sl-SI" w:eastAsia="sl-SI"/>
        </w:rPr>
      </w:pPr>
      <w:hyperlink w:anchor="_Toc59141984" w:history="1">
        <w:r w:rsidR="00E40D08" w:rsidRPr="00830380">
          <w:rPr>
            <w:rStyle w:val="Hiperpovezava"/>
            <w:rFonts w:cstheme="minorHAnsi"/>
            <w:noProof/>
            <w:lang w:val="sl-SI"/>
          </w:rPr>
          <w:t>2.3. Ekipa Geofizika</w:t>
        </w:r>
        <w:r w:rsidR="00E40D08">
          <w:rPr>
            <w:noProof/>
            <w:webHidden/>
          </w:rPr>
          <w:tab/>
        </w:r>
        <w:r w:rsidR="00E40D08">
          <w:rPr>
            <w:noProof/>
            <w:webHidden/>
          </w:rPr>
          <w:fldChar w:fldCharType="begin"/>
        </w:r>
        <w:r w:rsidR="00E40D08">
          <w:rPr>
            <w:noProof/>
            <w:webHidden/>
          </w:rPr>
          <w:instrText xml:space="preserve"> PAGEREF _Toc59141984 \h </w:instrText>
        </w:r>
        <w:r w:rsidR="00E40D08">
          <w:rPr>
            <w:noProof/>
            <w:webHidden/>
          </w:rPr>
        </w:r>
        <w:r w:rsidR="00E40D08">
          <w:rPr>
            <w:noProof/>
            <w:webHidden/>
          </w:rPr>
          <w:fldChar w:fldCharType="separate"/>
        </w:r>
        <w:r w:rsidR="00E40D08">
          <w:rPr>
            <w:noProof/>
            <w:webHidden/>
          </w:rPr>
          <w:t>9</w:t>
        </w:r>
        <w:r w:rsidR="00E40D08">
          <w:rPr>
            <w:noProof/>
            <w:webHidden/>
          </w:rPr>
          <w:fldChar w:fldCharType="end"/>
        </w:r>
      </w:hyperlink>
    </w:p>
    <w:p w14:paraId="772D1067" w14:textId="002F9204" w:rsidR="00E40D08" w:rsidRDefault="002F509C">
      <w:pPr>
        <w:pStyle w:val="Kazalovsebine2"/>
        <w:tabs>
          <w:tab w:val="right" w:leader="dot" w:pos="8941"/>
        </w:tabs>
        <w:rPr>
          <w:rFonts w:eastAsiaTheme="minorEastAsia" w:cstheme="minorBidi"/>
          <w:bCs w:val="0"/>
          <w:noProof/>
          <w:lang w:val="sl-SI" w:eastAsia="sl-SI"/>
        </w:rPr>
      </w:pPr>
      <w:hyperlink w:anchor="_Toc59141985" w:history="1">
        <w:r w:rsidR="00E40D08" w:rsidRPr="00830380">
          <w:rPr>
            <w:rStyle w:val="Hiperpovezava"/>
            <w:rFonts w:cstheme="minorHAnsi"/>
            <w:noProof/>
            <w:lang w:val="sl-SI"/>
          </w:rPr>
          <w:t>2.4. Prisotnost Geofizika na Projektu</w:t>
        </w:r>
        <w:r w:rsidR="00E40D08">
          <w:rPr>
            <w:noProof/>
            <w:webHidden/>
          </w:rPr>
          <w:tab/>
        </w:r>
        <w:r w:rsidR="00E40D08">
          <w:rPr>
            <w:noProof/>
            <w:webHidden/>
          </w:rPr>
          <w:fldChar w:fldCharType="begin"/>
        </w:r>
        <w:r w:rsidR="00E40D08">
          <w:rPr>
            <w:noProof/>
            <w:webHidden/>
          </w:rPr>
          <w:instrText xml:space="preserve"> PAGEREF _Toc59141985 \h </w:instrText>
        </w:r>
        <w:r w:rsidR="00E40D08">
          <w:rPr>
            <w:noProof/>
            <w:webHidden/>
          </w:rPr>
        </w:r>
        <w:r w:rsidR="00E40D08">
          <w:rPr>
            <w:noProof/>
            <w:webHidden/>
          </w:rPr>
          <w:fldChar w:fldCharType="separate"/>
        </w:r>
        <w:r w:rsidR="00E40D08">
          <w:rPr>
            <w:noProof/>
            <w:webHidden/>
          </w:rPr>
          <w:t>10</w:t>
        </w:r>
        <w:r w:rsidR="00E40D08">
          <w:rPr>
            <w:noProof/>
            <w:webHidden/>
          </w:rPr>
          <w:fldChar w:fldCharType="end"/>
        </w:r>
      </w:hyperlink>
    </w:p>
    <w:p w14:paraId="16DB2672" w14:textId="4BEEB90F" w:rsidR="00E40D08" w:rsidRDefault="002F509C">
      <w:pPr>
        <w:pStyle w:val="Kazalovsebine2"/>
        <w:tabs>
          <w:tab w:val="right" w:leader="dot" w:pos="8941"/>
        </w:tabs>
        <w:rPr>
          <w:rFonts w:eastAsiaTheme="minorEastAsia" w:cstheme="minorBidi"/>
          <w:bCs w:val="0"/>
          <w:noProof/>
          <w:lang w:val="sl-SI" w:eastAsia="sl-SI"/>
        </w:rPr>
      </w:pPr>
      <w:hyperlink w:anchor="_Toc59141986" w:history="1">
        <w:r w:rsidR="00E40D08" w:rsidRPr="00830380">
          <w:rPr>
            <w:rStyle w:val="Hiperpovezava"/>
            <w:rFonts w:cstheme="minorHAnsi"/>
            <w:noProof/>
            <w:lang w:val="sl-SI"/>
          </w:rPr>
          <w:t>2.5. Zasnova geofizikalnih preiskav za zaznavanje kraških pojavov na Projektu</w:t>
        </w:r>
        <w:r w:rsidR="00E40D08">
          <w:rPr>
            <w:noProof/>
            <w:webHidden/>
          </w:rPr>
          <w:tab/>
        </w:r>
        <w:r w:rsidR="00E40D08">
          <w:rPr>
            <w:noProof/>
            <w:webHidden/>
          </w:rPr>
          <w:fldChar w:fldCharType="begin"/>
        </w:r>
        <w:r w:rsidR="00E40D08">
          <w:rPr>
            <w:noProof/>
            <w:webHidden/>
          </w:rPr>
          <w:instrText xml:space="preserve"> PAGEREF _Toc59141986 \h </w:instrText>
        </w:r>
        <w:r w:rsidR="00E40D08">
          <w:rPr>
            <w:noProof/>
            <w:webHidden/>
          </w:rPr>
        </w:r>
        <w:r w:rsidR="00E40D08">
          <w:rPr>
            <w:noProof/>
            <w:webHidden/>
          </w:rPr>
          <w:fldChar w:fldCharType="separate"/>
        </w:r>
        <w:r w:rsidR="00E40D08">
          <w:rPr>
            <w:noProof/>
            <w:webHidden/>
          </w:rPr>
          <w:t>11</w:t>
        </w:r>
        <w:r w:rsidR="00E40D08">
          <w:rPr>
            <w:noProof/>
            <w:webHidden/>
          </w:rPr>
          <w:fldChar w:fldCharType="end"/>
        </w:r>
      </w:hyperlink>
    </w:p>
    <w:p w14:paraId="705EB3F6" w14:textId="60006451" w:rsidR="00E40D08" w:rsidRDefault="002F509C">
      <w:pPr>
        <w:pStyle w:val="Kazalovsebine3"/>
        <w:tabs>
          <w:tab w:val="right" w:leader="dot" w:pos="8941"/>
        </w:tabs>
        <w:rPr>
          <w:rFonts w:eastAsiaTheme="minorEastAsia" w:cstheme="minorBidi"/>
          <w:noProof/>
          <w:szCs w:val="22"/>
          <w:lang w:val="sl-SI" w:eastAsia="sl-SI"/>
        </w:rPr>
      </w:pPr>
      <w:hyperlink w:anchor="_Toc59141987" w:history="1">
        <w:r w:rsidR="00E40D08" w:rsidRPr="00830380">
          <w:rPr>
            <w:rStyle w:val="Hiperpovezava"/>
            <w:rFonts w:cstheme="minorHAnsi"/>
            <w:noProof/>
            <w:lang w:val="sl-SI"/>
          </w:rPr>
          <w:t>2.5.1. Uvod</w:t>
        </w:r>
        <w:r w:rsidR="00E40D08">
          <w:rPr>
            <w:noProof/>
            <w:webHidden/>
          </w:rPr>
          <w:tab/>
        </w:r>
        <w:r w:rsidR="00E40D08">
          <w:rPr>
            <w:noProof/>
            <w:webHidden/>
          </w:rPr>
          <w:fldChar w:fldCharType="begin"/>
        </w:r>
        <w:r w:rsidR="00E40D08">
          <w:rPr>
            <w:noProof/>
            <w:webHidden/>
          </w:rPr>
          <w:instrText xml:space="preserve"> PAGEREF _Toc59141987 \h </w:instrText>
        </w:r>
        <w:r w:rsidR="00E40D08">
          <w:rPr>
            <w:noProof/>
            <w:webHidden/>
          </w:rPr>
        </w:r>
        <w:r w:rsidR="00E40D08">
          <w:rPr>
            <w:noProof/>
            <w:webHidden/>
          </w:rPr>
          <w:fldChar w:fldCharType="separate"/>
        </w:r>
        <w:r w:rsidR="00E40D08">
          <w:rPr>
            <w:noProof/>
            <w:webHidden/>
          </w:rPr>
          <w:t>11</w:t>
        </w:r>
        <w:r w:rsidR="00E40D08">
          <w:rPr>
            <w:noProof/>
            <w:webHidden/>
          </w:rPr>
          <w:fldChar w:fldCharType="end"/>
        </w:r>
      </w:hyperlink>
    </w:p>
    <w:p w14:paraId="7C2AC851" w14:textId="636EE490" w:rsidR="00E40D08" w:rsidRDefault="002F509C">
      <w:pPr>
        <w:pStyle w:val="Kazalovsebine3"/>
        <w:tabs>
          <w:tab w:val="right" w:leader="dot" w:pos="8941"/>
        </w:tabs>
        <w:rPr>
          <w:rFonts w:eastAsiaTheme="minorEastAsia" w:cstheme="minorBidi"/>
          <w:noProof/>
          <w:szCs w:val="22"/>
          <w:lang w:val="sl-SI" w:eastAsia="sl-SI"/>
        </w:rPr>
      </w:pPr>
      <w:hyperlink w:anchor="_Toc59141988" w:history="1">
        <w:r w:rsidR="00E40D08" w:rsidRPr="00830380">
          <w:rPr>
            <w:rStyle w:val="Hiperpovezava"/>
            <w:rFonts w:cstheme="minorHAnsi"/>
            <w:noProof/>
            <w:lang w:val="sl-SI"/>
          </w:rPr>
          <w:t>2.5.2. Definicije</w:t>
        </w:r>
        <w:r w:rsidR="00E40D08">
          <w:rPr>
            <w:noProof/>
            <w:webHidden/>
          </w:rPr>
          <w:tab/>
        </w:r>
        <w:r w:rsidR="00E40D08">
          <w:rPr>
            <w:noProof/>
            <w:webHidden/>
          </w:rPr>
          <w:fldChar w:fldCharType="begin"/>
        </w:r>
        <w:r w:rsidR="00E40D08">
          <w:rPr>
            <w:noProof/>
            <w:webHidden/>
          </w:rPr>
          <w:instrText xml:space="preserve"> PAGEREF _Toc59141988 \h </w:instrText>
        </w:r>
        <w:r w:rsidR="00E40D08">
          <w:rPr>
            <w:noProof/>
            <w:webHidden/>
          </w:rPr>
        </w:r>
        <w:r w:rsidR="00E40D08">
          <w:rPr>
            <w:noProof/>
            <w:webHidden/>
          </w:rPr>
          <w:fldChar w:fldCharType="separate"/>
        </w:r>
        <w:r w:rsidR="00E40D08">
          <w:rPr>
            <w:noProof/>
            <w:webHidden/>
          </w:rPr>
          <w:t>11</w:t>
        </w:r>
        <w:r w:rsidR="00E40D08">
          <w:rPr>
            <w:noProof/>
            <w:webHidden/>
          </w:rPr>
          <w:fldChar w:fldCharType="end"/>
        </w:r>
      </w:hyperlink>
    </w:p>
    <w:p w14:paraId="1053D79F" w14:textId="45540EBD" w:rsidR="00E40D08" w:rsidRDefault="002F509C">
      <w:pPr>
        <w:pStyle w:val="Kazalovsebine3"/>
        <w:tabs>
          <w:tab w:val="right" w:leader="dot" w:pos="8941"/>
        </w:tabs>
        <w:rPr>
          <w:rFonts w:eastAsiaTheme="minorEastAsia" w:cstheme="minorBidi"/>
          <w:noProof/>
          <w:szCs w:val="22"/>
          <w:lang w:val="sl-SI" w:eastAsia="sl-SI"/>
        </w:rPr>
      </w:pPr>
      <w:hyperlink w:anchor="_Toc59141989" w:history="1">
        <w:r w:rsidR="00E40D08" w:rsidRPr="00830380">
          <w:rPr>
            <w:rStyle w:val="Hiperpovezava"/>
            <w:rFonts w:cstheme="minorHAnsi"/>
            <w:noProof/>
            <w:lang w:val="sl-SI"/>
          </w:rPr>
          <w:t>2.5.3. Scenariji in zahteve za izvedbo geofizikalnih preiskav za zaznavanje kraških pojavov</w:t>
        </w:r>
        <w:r w:rsidR="00E40D08">
          <w:rPr>
            <w:noProof/>
            <w:webHidden/>
          </w:rPr>
          <w:tab/>
        </w:r>
        <w:r w:rsidR="00E40D08">
          <w:rPr>
            <w:noProof/>
            <w:webHidden/>
          </w:rPr>
          <w:fldChar w:fldCharType="begin"/>
        </w:r>
        <w:r w:rsidR="00E40D08">
          <w:rPr>
            <w:noProof/>
            <w:webHidden/>
          </w:rPr>
          <w:instrText xml:space="preserve"> PAGEREF _Toc59141989 \h </w:instrText>
        </w:r>
        <w:r w:rsidR="00E40D08">
          <w:rPr>
            <w:noProof/>
            <w:webHidden/>
          </w:rPr>
        </w:r>
        <w:r w:rsidR="00E40D08">
          <w:rPr>
            <w:noProof/>
            <w:webHidden/>
          </w:rPr>
          <w:fldChar w:fldCharType="separate"/>
        </w:r>
        <w:r w:rsidR="00E40D08">
          <w:rPr>
            <w:noProof/>
            <w:webHidden/>
          </w:rPr>
          <w:t>12</w:t>
        </w:r>
        <w:r w:rsidR="00E40D08">
          <w:rPr>
            <w:noProof/>
            <w:webHidden/>
          </w:rPr>
          <w:fldChar w:fldCharType="end"/>
        </w:r>
      </w:hyperlink>
    </w:p>
    <w:p w14:paraId="7B839C8A" w14:textId="6EEA034E" w:rsidR="00E40D08" w:rsidRDefault="002F509C">
      <w:pPr>
        <w:pStyle w:val="Kazalovsebine3"/>
        <w:tabs>
          <w:tab w:val="right" w:leader="dot" w:pos="8941"/>
        </w:tabs>
        <w:rPr>
          <w:rFonts w:eastAsiaTheme="minorEastAsia" w:cstheme="minorBidi"/>
          <w:noProof/>
          <w:szCs w:val="22"/>
          <w:lang w:val="sl-SI" w:eastAsia="sl-SI"/>
        </w:rPr>
      </w:pPr>
      <w:hyperlink w:anchor="_Toc59141990" w:history="1">
        <w:r w:rsidR="00E40D08" w:rsidRPr="00830380">
          <w:rPr>
            <w:rStyle w:val="Hiperpovezava"/>
            <w:rFonts w:cstheme="minorHAnsi"/>
            <w:noProof/>
            <w:lang w:val="sl-SI"/>
          </w:rPr>
          <w:t>2.5.4. Reference o uspešnosti podanih konceptov</w:t>
        </w:r>
        <w:r w:rsidR="00E40D08">
          <w:rPr>
            <w:noProof/>
            <w:webHidden/>
          </w:rPr>
          <w:tab/>
        </w:r>
        <w:r w:rsidR="00E40D08">
          <w:rPr>
            <w:noProof/>
            <w:webHidden/>
          </w:rPr>
          <w:fldChar w:fldCharType="begin"/>
        </w:r>
        <w:r w:rsidR="00E40D08">
          <w:rPr>
            <w:noProof/>
            <w:webHidden/>
          </w:rPr>
          <w:instrText xml:space="preserve"> PAGEREF _Toc59141990 \h </w:instrText>
        </w:r>
        <w:r w:rsidR="00E40D08">
          <w:rPr>
            <w:noProof/>
            <w:webHidden/>
          </w:rPr>
        </w:r>
        <w:r w:rsidR="00E40D08">
          <w:rPr>
            <w:noProof/>
            <w:webHidden/>
          </w:rPr>
          <w:fldChar w:fldCharType="separate"/>
        </w:r>
        <w:r w:rsidR="00E40D08">
          <w:rPr>
            <w:noProof/>
            <w:webHidden/>
          </w:rPr>
          <w:t>14</w:t>
        </w:r>
        <w:r w:rsidR="00E40D08">
          <w:rPr>
            <w:noProof/>
            <w:webHidden/>
          </w:rPr>
          <w:fldChar w:fldCharType="end"/>
        </w:r>
      </w:hyperlink>
    </w:p>
    <w:p w14:paraId="031959AA" w14:textId="0F6EB060" w:rsidR="00E40D08" w:rsidRDefault="002F509C">
      <w:pPr>
        <w:pStyle w:val="Kazalovsebine3"/>
        <w:tabs>
          <w:tab w:val="right" w:leader="dot" w:pos="8941"/>
        </w:tabs>
        <w:rPr>
          <w:rFonts w:eastAsiaTheme="minorEastAsia" w:cstheme="minorBidi"/>
          <w:noProof/>
          <w:szCs w:val="22"/>
          <w:lang w:val="sl-SI" w:eastAsia="sl-SI"/>
        </w:rPr>
      </w:pPr>
      <w:hyperlink w:anchor="_Toc59141991" w:history="1">
        <w:r w:rsidR="00E40D08" w:rsidRPr="00830380">
          <w:rPr>
            <w:rStyle w:val="Hiperpovezava"/>
            <w:rFonts w:cstheme="minorHAnsi"/>
            <w:noProof/>
            <w:lang w:val="sl-SI"/>
          </w:rPr>
          <w:t>2.5.5. Razdelitev dela</w:t>
        </w:r>
        <w:r w:rsidR="00E40D08">
          <w:rPr>
            <w:noProof/>
            <w:webHidden/>
          </w:rPr>
          <w:tab/>
        </w:r>
        <w:r w:rsidR="00E40D08">
          <w:rPr>
            <w:noProof/>
            <w:webHidden/>
          </w:rPr>
          <w:fldChar w:fldCharType="begin"/>
        </w:r>
        <w:r w:rsidR="00E40D08">
          <w:rPr>
            <w:noProof/>
            <w:webHidden/>
          </w:rPr>
          <w:instrText xml:space="preserve"> PAGEREF _Toc59141991 \h </w:instrText>
        </w:r>
        <w:r w:rsidR="00E40D08">
          <w:rPr>
            <w:noProof/>
            <w:webHidden/>
          </w:rPr>
        </w:r>
        <w:r w:rsidR="00E40D08">
          <w:rPr>
            <w:noProof/>
            <w:webHidden/>
          </w:rPr>
          <w:fldChar w:fldCharType="separate"/>
        </w:r>
        <w:r w:rsidR="00E40D08">
          <w:rPr>
            <w:noProof/>
            <w:webHidden/>
          </w:rPr>
          <w:t>14</w:t>
        </w:r>
        <w:r w:rsidR="00E40D08">
          <w:rPr>
            <w:noProof/>
            <w:webHidden/>
          </w:rPr>
          <w:fldChar w:fldCharType="end"/>
        </w:r>
      </w:hyperlink>
    </w:p>
    <w:p w14:paraId="7E918839" w14:textId="3387CCDA" w:rsidR="00E40D08" w:rsidRDefault="002F509C">
      <w:pPr>
        <w:pStyle w:val="Kazalovsebine3"/>
        <w:tabs>
          <w:tab w:val="right" w:leader="dot" w:pos="8941"/>
        </w:tabs>
        <w:rPr>
          <w:rFonts w:eastAsiaTheme="minorEastAsia" w:cstheme="minorBidi"/>
          <w:noProof/>
          <w:szCs w:val="22"/>
          <w:lang w:val="sl-SI" w:eastAsia="sl-SI"/>
        </w:rPr>
      </w:pPr>
      <w:hyperlink w:anchor="_Toc59141992" w:history="1">
        <w:r w:rsidR="00E40D08" w:rsidRPr="00830380">
          <w:rPr>
            <w:rStyle w:val="Hiperpovezava"/>
            <w:rFonts w:cstheme="minorHAnsi"/>
            <w:noProof/>
            <w:lang w:val="sl-SI"/>
          </w:rPr>
          <w:t>2.5.6. Razlogi za prekinitev izvajanja geofizikalnih preiskav za zaznavanje kraških pojavov na Projektu</w:t>
        </w:r>
        <w:r w:rsidR="00E40D08">
          <w:rPr>
            <w:noProof/>
            <w:webHidden/>
          </w:rPr>
          <w:tab/>
        </w:r>
        <w:r w:rsidR="00E40D08">
          <w:rPr>
            <w:noProof/>
            <w:webHidden/>
          </w:rPr>
          <w:fldChar w:fldCharType="begin"/>
        </w:r>
        <w:r w:rsidR="00E40D08">
          <w:rPr>
            <w:noProof/>
            <w:webHidden/>
          </w:rPr>
          <w:instrText xml:space="preserve"> PAGEREF _Toc59141992 \h </w:instrText>
        </w:r>
        <w:r w:rsidR="00E40D08">
          <w:rPr>
            <w:noProof/>
            <w:webHidden/>
          </w:rPr>
        </w:r>
        <w:r w:rsidR="00E40D08">
          <w:rPr>
            <w:noProof/>
            <w:webHidden/>
          </w:rPr>
          <w:fldChar w:fldCharType="separate"/>
        </w:r>
        <w:r w:rsidR="00E40D08">
          <w:rPr>
            <w:noProof/>
            <w:webHidden/>
          </w:rPr>
          <w:t>15</w:t>
        </w:r>
        <w:r w:rsidR="00E40D08">
          <w:rPr>
            <w:noProof/>
            <w:webHidden/>
          </w:rPr>
          <w:fldChar w:fldCharType="end"/>
        </w:r>
      </w:hyperlink>
    </w:p>
    <w:p w14:paraId="3023FF20" w14:textId="29D6C647" w:rsidR="00E40D08" w:rsidRDefault="002F509C">
      <w:pPr>
        <w:pStyle w:val="Kazalovsebine2"/>
        <w:tabs>
          <w:tab w:val="right" w:leader="dot" w:pos="8941"/>
        </w:tabs>
        <w:rPr>
          <w:rFonts w:eastAsiaTheme="minorEastAsia" w:cstheme="minorBidi"/>
          <w:bCs w:val="0"/>
          <w:noProof/>
          <w:lang w:val="sl-SI" w:eastAsia="sl-SI"/>
        </w:rPr>
      </w:pPr>
      <w:hyperlink w:anchor="_Toc59141993" w:history="1">
        <w:r w:rsidR="00E40D08" w:rsidRPr="00830380">
          <w:rPr>
            <w:rStyle w:val="Hiperpovezava"/>
            <w:rFonts w:cstheme="minorHAnsi"/>
            <w:noProof/>
            <w:lang w:val="sl-SI"/>
          </w:rPr>
          <w:t>2.6. Naloge in opis del ekipe Geofizika</w:t>
        </w:r>
        <w:r w:rsidR="00E40D08">
          <w:rPr>
            <w:noProof/>
            <w:webHidden/>
          </w:rPr>
          <w:tab/>
        </w:r>
        <w:r w:rsidR="00E40D08">
          <w:rPr>
            <w:noProof/>
            <w:webHidden/>
          </w:rPr>
          <w:fldChar w:fldCharType="begin"/>
        </w:r>
        <w:r w:rsidR="00E40D08">
          <w:rPr>
            <w:noProof/>
            <w:webHidden/>
          </w:rPr>
          <w:instrText xml:space="preserve"> PAGEREF _Toc59141993 \h </w:instrText>
        </w:r>
        <w:r w:rsidR="00E40D08">
          <w:rPr>
            <w:noProof/>
            <w:webHidden/>
          </w:rPr>
        </w:r>
        <w:r w:rsidR="00E40D08">
          <w:rPr>
            <w:noProof/>
            <w:webHidden/>
          </w:rPr>
          <w:fldChar w:fldCharType="separate"/>
        </w:r>
        <w:r w:rsidR="00E40D08">
          <w:rPr>
            <w:noProof/>
            <w:webHidden/>
          </w:rPr>
          <w:t>16</w:t>
        </w:r>
        <w:r w:rsidR="00E40D08">
          <w:rPr>
            <w:noProof/>
            <w:webHidden/>
          </w:rPr>
          <w:fldChar w:fldCharType="end"/>
        </w:r>
      </w:hyperlink>
    </w:p>
    <w:p w14:paraId="6FFF4850" w14:textId="701A908D" w:rsidR="00E40D08" w:rsidRDefault="002F509C">
      <w:pPr>
        <w:pStyle w:val="Kazalovsebine3"/>
        <w:tabs>
          <w:tab w:val="right" w:leader="dot" w:pos="8941"/>
        </w:tabs>
        <w:rPr>
          <w:rFonts w:eastAsiaTheme="minorEastAsia" w:cstheme="minorBidi"/>
          <w:noProof/>
          <w:szCs w:val="22"/>
          <w:lang w:val="sl-SI" w:eastAsia="sl-SI"/>
        </w:rPr>
      </w:pPr>
      <w:hyperlink w:anchor="_Toc59141994" w:history="1">
        <w:r w:rsidR="00E40D08" w:rsidRPr="00830380">
          <w:rPr>
            <w:rStyle w:val="Hiperpovezava"/>
            <w:rFonts w:cstheme="minorHAnsi"/>
            <w:noProof/>
            <w:lang w:val="sl-SI"/>
          </w:rPr>
          <w:t>2.6.1. Vodja geofizikalnih preiskav</w:t>
        </w:r>
        <w:r w:rsidR="00E40D08">
          <w:rPr>
            <w:noProof/>
            <w:webHidden/>
          </w:rPr>
          <w:tab/>
        </w:r>
        <w:r w:rsidR="00E40D08">
          <w:rPr>
            <w:noProof/>
            <w:webHidden/>
          </w:rPr>
          <w:fldChar w:fldCharType="begin"/>
        </w:r>
        <w:r w:rsidR="00E40D08">
          <w:rPr>
            <w:noProof/>
            <w:webHidden/>
          </w:rPr>
          <w:instrText xml:space="preserve"> PAGEREF _Toc59141994 \h </w:instrText>
        </w:r>
        <w:r w:rsidR="00E40D08">
          <w:rPr>
            <w:noProof/>
            <w:webHidden/>
          </w:rPr>
        </w:r>
        <w:r w:rsidR="00E40D08">
          <w:rPr>
            <w:noProof/>
            <w:webHidden/>
          </w:rPr>
          <w:fldChar w:fldCharType="separate"/>
        </w:r>
        <w:r w:rsidR="00E40D08">
          <w:rPr>
            <w:noProof/>
            <w:webHidden/>
          </w:rPr>
          <w:t>16</w:t>
        </w:r>
        <w:r w:rsidR="00E40D08">
          <w:rPr>
            <w:noProof/>
            <w:webHidden/>
          </w:rPr>
          <w:fldChar w:fldCharType="end"/>
        </w:r>
      </w:hyperlink>
    </w:p>
    <w:p w14:paraId="2F860F2A" w14:textId="0DCEE6C7" w:rsidR="00E40D08" w:rsidRDefault="002F509C">
      <w:pPr>
        <w:pStyle w:val="Kazalovsebine3"/>
        <w:tabs>
          <w:tab w:val="right" w:leader="dot" w:pos="8941"/>
        </w:tabs>
        <w:rPr>
          <w:rFonts w:eastAsiaTheme="minorEastAsia" w:cstheme="minorBidi"/>
          <w:noProof/>
          <w:szCs w:val="22"/>
          <w:lang w:val="sl-SI" w:eastAsia="sl-SI"/>
        </w:rPr>
      </w:pPr>
      <w:hyperlink w:anchor="_Toc59141995" w:history="1">
        <w:r w:rsidR="00E40D08" w:rsidRPr="00830380">
          <w:rPr>
            <w:rStyle w:val="Hiperpovezava"/>
            <w:rFonts w:cstheme="minorHAnsi"/>
            <w:noProof/>
            <w:lang w:val="sl-SI"/>
          </w:rPr>
          <w:t>2.6.2. Terenski izvajalci geofizikalnih preiskav</w:t>
        </w:r>
        <w:r w:rsidR="00E40D08">
          <w:rPr>
            <w:noProof/>
            <w:webHidden/>
          </w:rPr>
          <w:tab/>
        </w:r>
        <w:r w:rsidR="00E40D08">
          <w:rPr>
            <w:noProof/>
            <w:webHidden/>
          </w:rPr>
          <w:fldChar w:fldCharType="begin"/>
        </w:r>
        <w:r w:rsidR="00E40D08">
          <w:rPr>
            <w:noProof/>
            <w:webHidden/>
          </w:rPr>
          <w:instrText xml:space="preserve"> PAGEREF _Toc59141995 \h </w:instrText>
        </w:r>
        <w:r w:rsidR="00E40D08">
          <w:rPr>
            <w:noProof/>
            <w:webHidden/>
          </w:rPr>
        </w:r>
        <w:r w:rsidR="00E40D08">
          <w:rPr>
            <w:noProof/>
            <w:webHidden/>
          </w:rPr>
          <w:fldChar w:fldCharType="separate"/>
        </w:r>
        <w:r w:rsidR="00E40D08">
          <w:rPr>
            <w:noProof/>
            <w:webHidden/>
          </w:rPr>
          <w:t>16</w:t>
        </w:r>
        <w:r w:rsidR="00E40D08">
          <w:rPr>
            <w:noProof/>
            <w:webHidden/>
          </w:rPr>
          <w:fldChar w:fldCharType="end"/>
        </w:r>
      </w:hyperlink>
    </w:p>
    <w:p w14:paraId="45007987" w14:textId="764438E9" w:rsidR="00E40D08" w:rsidRDefault="002F509C">
      <w:pPr>
        <w:pStyle w:val="Kazalovsebine1"/>
        <w:rPr>
          <w:rFonts w:eastAsiaTheme="minorEastAsia" w:cstheme="minorBidi"/>
          <w:bCs w:val="0"/>
          <w:iCs w:val="0"/>
          <w:noProof/>
          <w:szCs w:val="22"/>
          <w:lang w:val="sl-SI" w:eastAsia="sl-SI"/>
        </w:rPr>
      </w:pPr>
      <w:hyperlink w:anchor="_Toc59141996" w:history="1">
        <w:r w:rsidR="00E40D08" w:rsidRPr="00830380">
          <w:rPr>
            <w:rStyle w:val="Hiperpovezava"/>
            <w:rFonts w:cstheme="minorHAnsi"/>
            <w:caps/>
            <w:noProof/>
            <w:lang w:val="sl-SI"/>
          </w:rPr>
          <w:t>3. Zahtevane reference članov ekipe GEOFIZIKA</w:t>
        </w:r>
        <w:r w:rsidR="00E40D08">
          <w:rPr>
            <w:noProof/>
            <w:webHidden/>
          </w:rPr>
          <w:tab/>
        </w:r>
        <w:r w:rsidR="00E40D08">
          <w:rPr>
            <w:noProof/>
            <w:webHidden/>
          </w:rPr>
          <w:fldChar w:fldCharType="begin"/>
        </w:r>
        <w:r w:rsidR="00E40D08">
          <w:rPr>
            <w:noProof/>
            <w:webHidden/>
          </w:rPr>
          <w:instrText xml:space="preserve"> PAGEREF _Toc59141996 \h </w:instrText>
        </w:r>
        <w:r w:rsidR="00E40D08">
          <w:rPr>
            <w:noProof/>
            <w:webHidden/>
          </w:rPr>
        </w:r>
        <w:r w:rsidR="00E40D08">
          <w:rPr>
            <w:noProof/>
            <w:webHidden/>
          </w:rPr>
          <w:fldChar w:fldCharType="separate"/>
        </w:r>
        <w:r w:rsidR="00E40D08">
          <w:rPr>
            <w:noProof/>
            <w:webHidden/>
          </w:rPr>
          <w:t>17</w:t>
        </w:r>
        <w:r w:rsidR="00E40D08">
          <w:rPr>
            <w:noProof/>
            <w:webHidden/>
          </w:rPr>
          <w:fldChar w:fldCharType="end"/>
        </w:r>
      </w:hyperlink>
    </w:p>
    <w:p w14:paraId="3E42FD85" w14:textId="7B031A1F" w:rsidR="00E40D08" w:rsidRDefault="002F509C">
      <w:pPr>
        <w:pStyle w:val="Kazalovsebine1"/>
        <w:rPr>
          <w:rFonts w:eastAsiaTheme="minorEastAsia" w:cstheme="minorBidi"/>
          <w:bCs w:val="0"/>
          <w:iCs w:val="0"/>
          <w:noProof/>
          <w:szCs w:val="22"/>
          <w:lang w:val="sl-SI" w:eastAsia="sl-SI"/>
        </w:rPr>
      </w:pPr>
      <w:hyperlink w:anchor="_Toc59141997" w:history="1">
        <w:r w:rsidR="00E40D08" w:rsidRPr="00830380">
          <w:rPr>
            <w:rStyle w:val="Hiperpovezava"/>
            <w:rFonts w:cstheme="minorHAnsi"/>
            <w:caps/>
            <w:noProof/>
            <w:lang w:val="sl-SI"/>
          </w:rPr>
          <w:t>4. DOKUMENTI IN DATOTETKE, KI JIH MORA GEOFIZIK PREDATI INŽENIRJU IN NAROČNIKU</w:t>
        </w:r>
        <w:r w:rsidR="00E40D08">
          <w:rPr>
            <w:noProof/>
            <w:webHidden/>
          </w:rPr>
          <w:tab/>
        </w:r>
        <w:r w:rsidR="00E40D08">
          <w:rPr>
            <w:noProof/>
            <w:webHidden/>
          </w:rPr>
          <w:fldChar w:fldCharType="begin"/>
        </w:r>
        <w:r w:rsidR="00E40D08">
          <w:rPr>
            <w:noProof/>
            <w:webHidden/>
          </w:rPr>
          <w:instrText xml:space="preserve"> PAGEREF _Toc59141997 \h </w:instrText>
        </w:r>
        <w:r w:rsidR="00E40D08">
          <w:rPr>
            <w:noProof/>
            <w:webHidden/>
          </w:rPr>
        </w:r>
        <w:r w:rsidR="00E40D08">
          <w:rPr>
            <w:noProof/>
            <w:webHidden/>
          </w:rPr>
          <w:fldChar w:fldCharType="separate"/>
        </w:r>
        <w:r w:rsidR="00E40D08">
          <w:rPr>
            <w:noProof/>
            <w:webHidden/>
          </w:rPr>
          <w:t>18</w:t>
        </w:r>
        <w:r w:rsidR="00E40D08">
          <w:rPr>
            <w:noProof/>
            <w:webHidden/>
          </w:rPr>
          <w:fldChar w:fldCharType="end"/>
        </w:r>
      </w:hyperlink>
    </w:p>
    <w:p w14:paraId="2B04AA1D" w14:textId="62794317" w:rsidR="00E40D08" w:rsidRDefault="002F509C">
      <w:pPr>
        <w:pStyle w:val="Kazalovsebine3"/>
        <w:tabs>
          <w:tab w:val="right" w:leader="dot" w:pos="8941"/>
        </w:tabs>
        <w:rPr>
          <w:rFonts w:eastAsiaTheme="minorEastAsia" w:cstheme="minorBidi"/>
          <w:noProof/>
          <w:szCs w:val="22"/>
          <w:lang w:val="sl-SI" w:eastAsia="sl-SI"/>
        </w:rPr>
      </w:pPr>
      <w:hyperlink w:anchor="_Toc59141998" w:history="1">
        <w:r w:rsidR="00E40D08" w:rsidRPr="00830380">
          <w:rPr>
            <w:rStyle w:val="Hiperpovezava"/>
            <w:rFonts w:cstheme="minorHAnsi"/>
            <w:noProof/>
            <w:lang w:val="sl-SI"/>
          </w:rPr>
          <w:t>4.1.1. Dokumenti pred pričetkom del</w:t>
        </w:r>
        <w:r w:rsidR="00E40D08">
          <w:rPr>
            <w:noProof/>
            <w:webHidden/>
          </w:rPr>
          <w:tab/>
        </w:r>
        <w:r w:rsidR="00E40D08">
          <w:rPr>
            <w:noProof/>
            <w:webHidden/>
          </w:rPr>
          <w:fldChar w:fldCharType="begin"/>
        </w:r>
        <w:r w:rsidR="00E40D08">
          <w:rPr>
            <w:noProof/>
            <w:webHidden/>
          </w:rPr>
          <w:instrText xml:space="preserve"> PAGEREF _Toc59141998 \h </w:instrText>
        </w:r>
        <w:r w:rsidR="00E40D08">
          <w:rPr>
            <w:noProof/>
            <w:webHidden/>
          </w:rPr>
        </w:r>
        <w:r w:rsidR="00E40D08">
          <w:rPr>
            <w:noProof/>
            <w:webHidden/>
          </w:rPr>
          <w:fldChar w:fldCharType="separate"/>
        </w:r>
        <w:r w:rsidR="00E40D08">
          <w:rPr>
            <w:noProof/>
            <w:webHidden/>
          </w:rPr>
          <w:t>18</w:t>
        </w:r>
        <w:r w:rsidR="00E40D08">
          <w:rPr>
            <w:noProof/>
            <w:webHidden/>
          </w:rPr>
          <w:fldChar w:fldCharType="end"/>
        </w:r>
      </w:hyperlink>
    </w:p>
    <w:p w14:paraId="6CFEE95B" w14:textId="6C0823A4" w:rsidR="00E40D08" w:rsidRDefault="002F509C">
      <w:pPr>
        <w:pStyle w:val="Kazalovsebine3"/>
        <w:tabs>
          <w:tab w:val="right" w:leader="dot" w:pos="8941"/>
        </w:tabs>
        <w:rPr>
          <w:rFonts w:eastAsiaTheme="minorEastAsia" w:cstheme="minorBidi"/>
          <w:noProof/>
          <w:szCs w:val="22"/>
          <w:lang w:val="sl-SI" w:eastAsia="sl-SI"/>
        </w:rPr>
      </w:pPr>
      <w:hyperlink w:anchor="_Toc59141999" w:history="1">
        <w:r w:rsidR="00E40D08" w:rsidRPr="00830380">
          <w:rPr>
            <w:rStyle w:val="Hiperpovezava"/>
            <w:rFonts w:cstheme="minorHAnsi"/>
            <w:noProof/>
            <w:lang w:val="sl-SI"/>
          </w:rPr>
          <w:t>4.1.2. Dokumenti in datoteke po zaključku del</w:t>
        </w:r>
        <w:r w:rsidR="00E40D08">
          <w:rPr>
            <w:noProof/>
            <w:webHidden/>
          </w:rPr>
          <w:tab/>
        </w:r>
        <w:r w:rsidR="00E40D08">
          <w:rPr>
            <w:noProof/>
            <w:webHidden/>
          </w:rPr>
          <w:fldChar w:fldCharType="begin"/>
        </w:r>
        <w:r w:rsidR="00E40D08">
          <w:rPr>
            <w:noProof/>
            <w:webHidden/>
          </w:rPr>
          <w:instrText xml:space="preserve"> PAGEREF _Toc59141999 \h </w:instrText>
        </w:r>
        <w:r w:rsidR="00E40D08">
          <w:rPr>
            <w:noProof/>
            <w:webHidden/>
          </w:rPr>
        </w:r>
        <w:r w:rsidR="00E40D08">
          <w:rPr>
            <w:noProof/>
            <w:webHidden/>
          </w:rPr>
          <w:fldChar w:fldCharType="separate"/>
        </w:r>
        <w:r w:rsidR="00E40D08">
          <w:rPr>
            <w:noProof/>
            <w:webHidden/>
          </w:rPr>
          <w:t>18</w:t>
        </w:r>
        <w:r w:rsidR="00E40D08">
          <w:rPr>
            <w:noProof/>
            <w:webHidden/>
          </w:rPr>
          <w:fldChar w:fldCharType="end"/>
        </w:r>
      </w:hyperlink>
    </w:p>
    <w:p w14:paraId="0A4B4B90" w14:textId="20CC4891" w:rsidR="00E40D08" w:rsidRDefault="002F509C">
      <w:pPr>
        <w:pStyle w:val="Kazalovsebine1"/>
        <w:rPr>
          <w:rFonts w:eastAsiaTheme="minorEastAsia" w:cstheme="minorBidi"/>
          <w:bCs w:val="0"/>
          <w:iCs w:val="0"/>
          <w:noProof/>
          <w:szCs w:val="22"/>
          <w:lang w:val="sl-SI" w:eastAsia="sl-SI"/>
        </w:rPr>
      </w:pPr>
      <w:hyperlink w:anchor="_Toc59142000" w:history="1">
        <w:r w:rsidR="00E40D08" w:rsidRPr="00830380">
          <w:rPr>
            <w:rStyle w:val="Hiperpovezava"/>
            <w:rFonts w:cstheme="minorHAnsi"/>
            <w:caps/>
            <w:noProof/>
            <w:lang w:val="sl-SI"/>
          </w:rPr>
          <w:t>5. Plačilo</w:t>
        </w:r>
        <w:r w:rsidR="00E40D08">
          <w:rPr>
            <w:noProof/>
            <w:webHidden/>
          </w:rPr>
          <w:tab/>
        </w:r>
        <w:r w:rsidR="00E40D08">
          <w:rPr>
            <w:noProof/>
            <w:webHidden/>
          </w:rPr>
          <w:fldChar w:fldCharType="begin"/>
        </w:r>
        <w:r w:rsidR="00E40D08">
          <w:rPr>
            <w:noProof/>
            <w:webHidden/>
          </w:rPr>
          <w:instrText xml:space="preserve"> PAGEREF _Toc59142000 \h </w:instrText>
        </w:r>
        <w:r w:rsidR="00E40D08">
          <w:rPr>
            <w:noProof/>
            <w:webHidden/>
          </w:rPr>
        </w:r>
        <w:r w:rsidR="00E40D08">
          <w:rPr>
            <w:noProof/>
            <w:webHidden/>
          </w:rPr>
          <w:fldChar w:fldCharType="separate"/>
        </w:r>
        <w:r w:rsidR="00E40D08">
          <w:rPr>
            <w:noProof/>
            <w:webHidden/>
          </w:rPr>
          <w:t>19</w:t>
        </w:r>
        <w:r w:rsidR="00E40D08">
          <w:rPr>
            <w:noProof/>
            <w:webHidden/>
          </w:rPr>
          <w:fldChar w:fldCharType="end"/>
        </w:r>
      </w:hyperlink>
    </w:p>
    <w:p w14:paraId="06EA4FB3" w14:textId="5FF284CC" w:rsidR="007E23E6" w:rsidRPr="00BA6A27" w:rsidRDefault="007E23E6" w:rsidP="00985436">
      <w:pPr>
        <w:rPr>
          <w:rFonts w:cstheme="minorHAnsi"/>
          <w:lang w:val="sl-SI"/>
        </w:rPr>
      </w:pPr>
      <w:r w:rsidRPr="00BA6A27">
        <w:rPr>
          <w:rFonts w:cstheme="minorHAnsi"/>
          <w:lang w:val="sl-SI"/>
        </w:rPr>
        <w:fldChar w:fldCharType="end"/>
      </w:r>
    </w:p>
    <w:p w14:paraId="660047BD" w14:textId="77777777" w:rsidR="00F71A5F" w:rsidRPr="00BA6A27" w:rsidRDefault="00F71A5F" w:rsidP="00985436">
      <w:pPr>
        <w:rPr>
          <w:rFonts w:cstheme="minorHAnsi"/>
          <w:lang w:val="sl-SI"/>
        </w:rPr>
      </w:pPr>
    </w:p>
    <w:p w14:paraId="33CD02F7" w14:textId="77777777" w:rsidR="00AB6020" w:rsidRPr="00BA6A27" w:rsidRDefault="00AB6020" w:rsidP="00985436">
      <w:pPr>
        <w:rPr>
          <w:rFonts w:cstheme="minorHAnsi"/>
          <w:lang w:val="sl-SI"/>
        </w:rPr>
      </w:pPr>
    </w:p>
    <w:p w14:paraId="5AF78762" w14:textId="77777777" w:rsidR="00AB6020" w:rsidRPr="00BA6A27" w:rsidRDefault="00AB6020" w:rsidP="00985436">
      <w:pPr>
        <w:rPr>
          <w:rFonts w:cstheme="minorHAnsi"/>
          <w:lang w:val="sl-SI"/>
        </w:rPr>
      </w:pPr>
    </w:p>
    <w:p w14:paraId="6511A9A5" w14:textId="77777777" w:rsidR="00AB6020" w:rsidRPr="00BA6A27" w:rsidRDefault="00AB6020" w:rsidP="00985436">
      <w:pPr>
        <w:rPr>
          <w:rFonts w:cstheme="minorHAnsi"/>
          <w:lang w:val="sl-SI"/>
        </w:rPr>
      </w:pPr>
    </w:p>
    <w:p w14:paraId="71A6001F" w14:textId="77777777" w:rsidR="00AB6020" w:rsidRPr="00BA6A27" w:rsidRDefault="00AB6020" w:rsidP="00985436">
      <w:pPr>
        <w:rPr>
          <w:rFonts w:cstheme="minorHAnsi"/>
          <w:lang w:val="sl-SI"/>
        </w:rPr>
      </w:pPr>
    </w:p>
    <w:p w14:paraId="35C60F8C" w14:textId="77777777" w:rsidR="00A668B2" w:rsidRDefault="00A668B2">
      <w:pPr>
        <w:rPr>
          <w:rFonts w:cstheme="minorHAnsi"/>
          <w:sz w:val="32"/>
          <w:lang w:val="sl-SI"/>
        </w:rPr>
      </w:pPr>
      <w:r>
        <w:rPr>
          <w:rFonts w:cstheme="minorHAnsi"/>
          <w:sz w:val="32"/>
          <w:lang w:val="sl-SI"/>
        </w:rPr>
        <w:br w:type="page"/>
      </w:r>
    </w:p>
    <w:p w14:paraId="0DCBC2FF" w14:textId="77777777" w:rsidR="008154D2" w:rsidRPr="00BA6A27" w:rsidRDefault="007E23E6" w:rsidP="003F7B2B">
      <w:pPr>
        <w:pStyle w:val="Naslov"/>
        <w:rPr>
          <w:rFonts w:asciiTheme="minorHAnsi" w:hAnsiTheme="minorHAnsi" w:cstheme="minorHAnsi"/>
          <w:lang w:val="sl-SI"/>
        </w:rPr>
      </w:pPr>
      <w:r w:rsidRPr="00BA6A27">
        <w:rPr>
          <w:rFonts w:asciiTheme="minorHAnsi" w:hAnsiTheme="minorHAnsi" w:cstheme="minorHAnsi"/>
          <w:lang w:val="sl-SI"/>
        </w:rPr>
        <w:lastRenderedPageBreak/>
        <w:t>KAZALO PRILOG</w:t>
      </w:r>
    </w:p>
    <w:p w14:paraId="414652C2" w14:textId="21844D67" w:rsidR="00644F44" w:rsidRDefault="00644F44">
      <w:pPr>
        <w:rPr>
          <w:rFonts w:cstheme="minorHAnsi"/>
          <w:lang w:val="sl-SI"/>
        </w:rPr>
      </w:pPr>
    </w:p>
    <w:p w14:paraId="6B9A20FD" w14:textId="53C1E898" w:rsidR="00644F44" w:rsidRPr="00E040BC" w:rsidRDefault="00644F44" w:rsidP="00E040BC">
      <w:pPr>
        <w:spacing w:after="120"/>
        <w:rPr>
          <w:rFonts w:cstheme="minorHAnsi"/>
          <w:b/>
          <w:bCs/>
          <w:i/>
          <w:iCs/>
          <w:lang w:val="sl-SI"/>
        </w:rPr>
      </w:pPr>
      <w:r w:rsidRPr="00E040BC">
        <w:rPr>
          <w:rFonts w:cstheme="minorHAnsi"/>
          <w:b/>
          <w:bCs/>
          <w:i/>
          <w:iCs/>
          <w:lang w:val="sl-SI"/>
        </w:rPr>
        <w:t>Načrti</w:t>
      </w:r>
      <w:r w:rsidR="00E40D08" w:rsidRPr="00E040BC">
        <w:rPr>
          <w:rFonts w:cstheme="minorHAnsi"/>
          <w:b/>
          <w:bCs/>
          <w:i/>
          <w:iCs/>
          <w:lang w:val="sl-SI"/>
        </w:rPr>
        <w:t xml:space="preserve"> – geološke situacije in prerezi</w:t>
      </w:r>
    </w:p>
    <w:p w14:paraId="444B4251" w14:textId="367AF9B2" w:rsidR="00644F44" w:rsidRDefault="00644F44">
      <w:pPr>
        <w:rPr>
          <w:rFonts w:cstheme="minorHAnsi"/>
          <w:lang w:val="sl-SI"/>
        </w:rPr>
      </w:pPr>
      <w:r>
        <w:rPr>
          <w:rFonts w:cstheme="minorHAnsi"/>
          <w:lang w:val="sl-SI"/>
        </w:rPr>
        <w:t xml:space="preserve">1. </w:t>
      </w:r>
      <w:r w:rsidR="00E40D08" w:rsidRPr="00E40D08">
        <w:rPr>
          <w:rFonts w:cstheme="minorHAnsi"/>
          <w:lang w:val="sl-SI"/>
        </w:rPr>
        <w:t xml:space="preserve">D01_Geological plan </w:t>
      </w:r>
      <w:proofErr w:type="spellStart"/>
      <w:r w:rsidR="00E40D08" w:rsidRPr="00E40D08">
        <w:rPr>
          <w:rFonts w:cstheme="minorHAnsi"/>
          <w:lang w:val="sl-SI"/>
        </w:rPr>
        <w:t>view</w:t>
      </w:r>
      <w:proofErr w:type="spellEnd"/>
      <w:r w:rsidR="00E40D08" w:rsidRPr="00E40D08">
        <w:rPr>
          <w:rFonts w:cstheme="minorHAnsi"/>
          <w:lang w:val="sl-SI"/>
        </w:rPr>
        <w:t xml:space="preserve"> </w:t>
      </w:r>
      <w:proofErr w:type="spellStart"/>
      <w:r w:rsidR="00E40D08" w:rsidRPr="00E40D08">
        <w:rPr>
          <w:rFonts w:cstheme="minorHAnsi"/>
          <w:lang w:val="sl-SI"/>
        </w:rPr>
        <w:t>of</w:t>
      </w:r>
      <w:proofErr w:type="spellEnd"/>
      <w:r w:rsidR="00E40D08" w:rsidRPr="00E40D08">
        <w:rPr>
          <w:rFonts w:cstheme="minorHAnsi"/>
          <w:lang w:val="sl-SI"/>
        </w:rPr>
        <w:t xml:space="preserve"> </w:t>
      </w:r>
      <w:proofErr w:type="spellStart"/>
      <w:r w:rsidR="00E40D08" w:rsidRPr="00E40D08">
        <w:rPr>
          <w:rFonts w:cstheme="minorHAnsi"/>
          <w:lang w:val="sl-SI"/>
        </w:rPr>
        <w:t>tunnel</w:t>
      </w:r>
      <w:proofErr w:type="spellEnd"/>
      <w:r w:rsidR="00E40D08" w:rsidRPr="00E40D08">
        <w:rPr>
          <w:rFonts w:cstheme="minorHAnsi"/>
          <w:lang w:val="sl-SI"/>
        </w:rPr>
        <w:t xml:space="preserve"> T1.pdf</w:t>
      </w:r>
    </w:p>
    <w:p w14:paraId="201F8FED" w14:textId="542BF4F0" w:rsidR="00644F44" w:rsidRDefault="00644F44">
      <w:pPr>
        <w:rPr>
          <w:rFonts w:cstheme="minorHAnsi"/>
          <w:lang w:val="sl-SI"/>
        </w:rPr>
      </w:pPr>
      <w:r>
        <w:rPr>
          <w:rFonts w:cstheme="minorHAnsi"/>
          <w:lang w:val="sl-SI"/>
        </w:rPr>
        <w:t xml:space="preserve">2. </w:t>
      </w:r>
      <w:r w:rsidR="00E40D08" w:rsidRPr="00E40D08">
        <w:rPr>
          <w:rFonts w:cstheme="minorHAnsi"/>
          <w:lang w:val="sl-SI"/>
        </w:rPr>
        <w:t>D0</w:t>
      </w:r>
      <w:r w:rsidR="00E40D08">
        <w:rPr>
          <w:rFonts w:cstheme="minorHAnsi"/>
          <w:lang w:val="sl-SI"/>
        </w:rPr>
        <w:t>2</w:t>
      </w:r>
      <w:r w:rsidR="00E40D08" w:rsidRPr="00E40D08">
        <w:rPr>
          <w:rFonts w:cstheme="minorHAnsi"/>
          <w:lang w:val="sl-SI"/>
        </w:rPr>
        <w:t xml:space="preserve">_Geological plan </w:t>
      </w:r>
      <w:proofErr w:type="spellStart"/>
      <w:r w:rsidR="00E40D08" w:rsidRPr="00E40D08">
        <w:rPr>
          <w:rFonts w:cstheme="minorHAnsi"/>
          <w:lang w:val="sl-SI"/>
        </w:rPr>
        <w:t>view</w:t>
      </w:r>
      <w:proofErr w:type="spellEnd"/>
      <w:r w:rsidR="00E40D08" w:rsidRPr="00E40D08">
        <w:rPr>
          <w:rFonts w:cstheme="minorHAnsi"/>
          <w:lang w:val="sl-SI"/>
        </w:rPr>
        <w:t xml:space="preserve"> </w:t>
      </w:r>
      <w:proofErr w:type="spellStart"/>
      <w:r w:rsidR="00E40D08" w:rsidRPr="00E40D08">
        <w:rPr>
          <w:rFonts w:cstheme="minorHAnsi"/>
          <w:lang w:val="sl-SI"/>
        </w:rPr>
        <w:t>of</w:t>
      </w:r>
      <w:proofErr w:type="spellEnd"/>
      <w:r w:rsidR="00E40D08" w:rsidRPr="00E40D08">
        <w:rPr>
          <w:rFonts w:cstheme="minorHAnsi"/>
          <w:lang w:val="sl-SI"/>
        </w:rPr>
        <w:t xml:space="preserve"> </w:t>
      </w:r>
      <w:proofErr w:type="spellStart"/>
      <w:r w:rsidR="00E40D08" w:rsidRPr="00E40D08">
        <w:rPr>
          <w:rFonts w:cstheme="minorHAnsi"/>
          <w:lang w:val="sl-SI"/>
        </w:rPr>
        <w:t>tunnel</w:t>
      </w:r>
      <w:proofErr w:type="spellEnd"/>
      <w:r w:rsidR="00E40D08" w:rsidRPr="00E40D08">
        <w:rPr>
          <w:rFonts w:cstheme="minorHAnsi"/>
          <w:lang w:val="sl-SI"/>
        </w:rPr>
        <w:t xml:space="preserve"> T</w:t>
      </w:r>
      <w:r w:rsidR="00E40D08">
        <w:rPr>
          <w:rFonts w:cstheme="minorHAnsi"/>
          <w:lang w:val="sl-SI"/>
        </w:rPr>
        <w:t>2</w:t>
      </w:r>
      <w:r w:rsidR="00E40D08" w:rsidRPr="00E40D08">
        <w:rPr>
          <w:rFonts w:cstheme="minorHAnsi"/>
          <w:lang w:val="sl-SI"/>
        </w:rPr>
        <w:t>.pd</w:t>
      </w:r>
      <w:r w:rsidR="00E40D08">
        <w:rPr>
          <w:rFonts w:cstheme="minorHAnsi"/>
          <w:lang w:val="sl-SI"/>
        </w:rPr>
        <w:t>f</w:t>
      </w:r>
    </w:p>
    <w:p w14:paraId="7490E802" w14:textId="3DDDB4C6" w:rsidR="00644F44" w:rsidRDefault="00644F44">
      <w:pPr>
        <w:rPr>
          <w:rFonts w:cstheme="minorHAnsi"/>
          <w:lang w:val="sl-SI"/>
        </w:rPr>
      </w:pPr>
      <w:r>
        <w:rPr>
          <w:rFonts w:cstheme="minorHAnsi"/>
          <w:lang w:val="sl-SI"/>
        </w:rPr>
        <w:t xml:space="preserve">3. </w:t>
      </w:r>
      <w:r w:rsidR="00E40D08" w:rsidRPr="00E40D08">
        <w:rPr>
          <w:rFonts w:cstheme="minorHAnsi"/>
          <w:lang w:val="sl-SI"/>
        </w:rPr>
        <w:t xml:space="preserve">D03_Geological </w:t>
      </w:r>
      <w:proofErr w:type="spellStart"/>
      <w:r w:rsidR="00E40D08" w:rsidRPr="00E40D08">
        <w:rPr>
          <w:rFonts w:cstheme="minorHAnsi"/>
          <w:lang w:val="sl-SI"/>
        </w:rPr>
        <w:t>long</w:t>
      </w:r>
      <w:proofErr w:type="spellEnd"/>
      <w:r w:rsidR="00E40D08" w:rsidRPr="00E40D08">
        <w:rPr>
          <w:rFonts w:cstheme="minorHAnsi"/>
          <w:lang w:val="sl-SI"/>
        </w:rPr>
        <w:t xml:space="preserve"> </w:t>
      </w:r>
      <w:proofErr w:type="spellStart"/>
      <w:r w:rsidR="00E40D08" w:rsidRPr="00E40D08">
        <w:rPr>
          <w:rFonts w:cstheme="minorHAnsi"/>
          <w:lang w:val="sl-SI"/>
        </w:rPr>
        <w:t>section</w:t>
      </w:r>
      <w:proofErr w:type="spellEnd"/>
      <w:r w:rsidR="00E40D08" w:rsidRPr="00E40D08">
        <w:rPr>
          <w:rFonts w:cstheme="minorHAnsi"/>
          <w:lang w:val="sl-SI"/>
        </w:rPr>
        <w:t xml:space="preserve">- </w:t>
      </w:r>
      <w:proofErr w:type="spellStart"/>
      <w:r w:rsidR="00E40D08" w:rsidRPr="00E40D08">
        <w:rPr>
          <w:rFonts w:cstheme="minorHAnsi"/>
          <w:lang w:val="sl-SI"/>
        </w:rPr>
        <w:t>tunnel</w:t>
      </w:r>
      <w:proofErr w:type="spellEnd"/>
      <w:r w:rsidR="00E40D08" w:rsidRPr="00E40D08">
        <w:rPr>
          <w:rFonts w:cstheme="minorHAnsi"/>
          <w:lang w:val="sl-SI"/>
        </w:rPr>
        <w:t xml:space="preserve"> T1_main tube</w:t>
      </w:r>
      <w:r w:rsidR="00E40D08">
        <w:rPr>
          <w:rFonts w:cstheme="minorHAnsi"/>
          <w:lang w:val="sl-SI"/>
        </w:rPr>
        <w:t>.pdf</w:t>
      </w:r>
    </w:p>
    <w:p w14:paraId="54F0669B" w14:textId="77777777" w:rsidR="00E40D08" w:rsidRDefault="00644F44">
      <w:pPr>
        <w:rPr>
          <w:rFonts w:cstheme="minorHAnsi"/>
          <w:lang w:val="sl-SI"/>
        </w:rPr>
      </w:pPr>
      <w:r>
        <w:rPr>
          <w:rFonts w:cstheme="minorHAnsi"/>
          <w:lang w:val="sl-SI"/>
        </w:rPr>
        <w:t xml:space="preserve">4. </w:t>
      </w:r>
      <w:r w:rsidR="00E40D08" w:rsidRPr="00E40D08">
        <w:rPr>
          <w:rFonts w:cstheme="minorHAnsi"/>
          <w:lang w:val="sl-SI"/>
        </w:rPr>
        <w:t xml:space="preserve">D04_Geological </w:t>
      </w:r>
      <w:proofErr w:type="spellStart"/>
      <w:r w:rsidR="00E40D08" w:rsidRPr="00E40D08">
        <w:rPr>
          <w:rFonts w:cstheme="minorHAnsi"/>
          <w:lang w:val="sl-SI"/>
        </w:rPr>
        <w:t>long</w:t>
      </w:r>
      <w:proofErr w:type="spellEnd"/>
      <w:r w:rsidR="00E40D08" w:rsidRPr="00E40D08">
        <w:rPr>
          <w:rFonts w:cstheme="minorHAnsi"/>
          <w:lang w:val="sl-SI"/>
        </w:rPr>
        <w:t xml:space="preserve"> </w:t>
      </w:r>
      <w:proofErr w:type="spellStart"/>
      <w:r w:rsidR="00E40D08" w:rsidRPr="00E40D08">
        <w:rPr>
          <w:rFonts w:cstheme="minorHAnsi"/>
          <w:lang w:val="sl-SI"/>
        </w:rPr>
        <w:t>section</w:t>
      </w:r>
      <w:proofErr w:type="spellEnd"/>
      <w:r w:rsidR="00E40D08" w:rsidRPr="00E40D08">
        <w:rPr>
          <w:rFonts w:cstheme="minorHAnsi"/>
          <w:lang w:val="sl-SI"/>
        </w:rPr>
        <w:t xml:space="preserve">- </w:t>
      </w:r>
      <w:proofErr w:type="spellStart"/>
      <w:r w:rsidR="00E40D08" w:rsidRPr="00E40D08">
        <w:rPr>
          <w:rFonts w:cstheme="minorHAnsi"/>
          <w:lang w:val="sl-SI"/>
        </w:rPr>
        <w:t>tunnel</w:t>
      </w:r>
      <w:proofErr w:type="spellEnd"/>
      <w:r w:rsidR="00E40D08" w:rsidRPr="00E40D08">
        <w:rPr>
          <w:rFonts w:cstheme="minorHAnsi"/>
          <w:lang w:val="sl-SI"/>
        </w:rPr>
        <w:t xml:space="preserve"> T1_service tube.pdf</w:t>
      </w:r>
    </w:p>
    <w:p w14:paraId="3E0D0AF0" w14:textId="77777777" w:rsidR="00E40D08" w:rsidRDefault="00E40D08">
      <w:pPr>
        <w:rPr>
          <w:rFonts w:cstheme="minorHAnsi"/>
          <w:lang w:val="sl-SI"/>
        </w:rPr>
      </w:pPr>
      <w:r>
        <w:rPr>
          <w:rFonts w:cstheme="minorHAnsi"/>
          <w:lang w:val="sl-SI"/>
        </w:rPr>
        <w:t xml:space="preserve">5. </w:t>
      </w:r>
      <w:r w:rsidRPr="00E40D08">
        <w:rPr>
          <w:rFonts w:cstheme="minorHAnsi"/>
          <w:lang w:val="sl-SI"/>
        </w:rPr>
        <w:t xml:space="preserve">D05_Geological </w:t>
      </w:r>
      <w:proofErr w:type="spellStart"/>
      <w:r w:rsidRPr="00E40D08">
        <w:rPr>
          <w:rFonts w:cstheme="minorHAnsi"/>
          <w:lang w:val="sl-SI"/>
        </w:rPr>
        <w:t>long</w:t>
      </w:r>
      <w:proofErr w:type="spellEnd"/>
      <w:r w:rsidRPr="00E40D08">
        <w:rPr>
          <w:rFonts w:cstheme="minorHAnsi"/>
          <w:lang w:val="sl-SI"/>
        </w:rPr>
        <w:t xml:space="preserve"> </w:t>
      </w:r>
      <w:proofErr w:type="spellStart"/>
      <w:r w:rsidRPr="00E40D08">
        <w:rPr>
          <w:rFonts w:cstheme="minorHAnsi"/>
          <w:lang w:val="sl-SI"/>
        </w:rPr>
        <w:t>section</w:t>
      </w:r>
      <w:proofErr w:type="spellEnd"/>
      <w:r w:rsidRPr="00E40D08">
        <w:rPr>
          <w:rFonts w:cstheme="minorHAnsi"/>
          <w:lang w:val="sl-SI"/>
        </w:rPr>
        <w:t xml:space="preserve">- </w:t>
      </w:r>
      <w:proofErr w:type="spellStart"/>
      <w:r w:rsidRPr="00E40D08">
        <w:rPr>
          <w:rFonts w:cstheme="minorHAnsi"/>
          <w:lang w:val="sl-SI"/>
        </w:rPr>
        <w:t>tunnel</w:t>
      </w:r>
      <w:proofErr w:type="spellEnd"/>
      <w:r w:rsidRPr="00E40D08">
        <w:rPr>
          <w:rFonts w:cstheme="minorHAnsi"/>
          <w:lang w:val="sl-SI"/>
        </w:rPr>
        <w:t xml:space="preserve"> T2_main tube.pdf</w:t>
      </w:r>
    </w:p>
    <w:p w14:paraId="03316D9D" w14:textId="77777777" w:rsidR="00E40D08" w:rsidRDefault="00E40D08">
      <w:pPr>
        <w:rPr>
          <w:rFonts w:cstheme="minorHAnsi"/>
          <w:lang w:val="sl-SI"/>
        </w:rPr>
      </w:pPr>
      <w:r>
        <w:rPr>
          <w:rFonts w:cstheme="minorHAnsi"/>
          <w:lang w:val="sl-SI"/>
        </w:rPr>
        <w:t xml:space="preserve">6. </w:t>
      </w:r>
      <w:r w:rsidRPr="00E40D08">
        <w:rPr>
          <w:rFonts w:cstheme="minorHAnsi"/>
          <w:lang w:val="sl-SI"/>
        </w:rPr>
        <w:t xml:space="preserve">D06_Geological </w:t>
      </w:r>
      <w:proofErr w:type="spellStart"/>
      <w:r w:rsidRPr="00E40D08">
        <w:rPr>
          <w:rFonts w:cstheme="minorHAnsi"/>
          <w:lang w:val="sl-SI"/>
        </w:rPr>
        <w:t>long</w:t>
      </w:r>
      <w:proofErr w:type="spellEnd"/>
      <w:r w:rsidRPr="00E40D08">
        <w:rPr>
          <w:rFonts w:cstheme="minorHAnsi"/>
          <w:lang w:val="sl-SI"/>
        </w:rPr>
        <w:t xml:space="preserve"> </w:t>
      </w:r>
      <w:proofErr w:type="spellStart"/>
      <w:r w:rsidRPr="00E40D08">
        <w:rPr>
          <w:rFonts w:cstheme="minorHAnsi"/>
          <w:lang w:val="sl-SI"/>
        </w:rPr>
        <w:t>section</w:t>
      </w:r>
      <w:proofErr w:type="spellEnd"/>
      <w:r w:rsidRPr="00E40D08">
        <w:rPr>
          <w:rFonts w:cstheme="minorHAnsi"/>
          <w:lang w:val="sl-SI"/>
        </w:rPr>
        <w:t xml:space="preserve">- </w:t>
      </w:r>
      <w:proofErr w:type="spellStart"/>
      <w:r w:rsidRPr="00E40D08">
        <w:rPr>
          <w:rFonts w:cstheme="minorHAnsi"/>
          <w:lang w:val="sl-SI"/>
        </w:rPr>
        <w:t>tunnel</w:t>
      </w:r>
      <w:proofErr w:type="spellEnd"/>
      <w:r w:rsidRPr="00E40D08">
        <w:rPr>
          <w:rFonts w:cstheme="minorHAnsi"/>
          <w:lang w:val="sl-SI"/>
        </w:rPr>
        <w:t xml:space="preserve"> T2_service tube.pdf</w:t>
      </w:r>
    </w:p>
    <w:p w14:paraId="2B2FCEA0" w14:textId="77777777" w:rsidR="00E40D08" w:rsidRDefault="00E40D08">
      <w:pPr>
        <w:rPr>
          <w:rFonts w:cstheme="minorHAnsi"/>
          <w:lang w:val="sl-SI"/>
        </w:rPr>
      </w:pPr>
    </w:p>
    <w:p w14:paraId="5E8A5E23" w14:textId="5C77B4DE" w:rsidR="00E40D08" w:rsidRPr="00E040BC" w:rsidRDefault="00E40D08" w:rsidP="00E040BC">
      <w:pPr>
        <w:spacing w:after="120"/>
        <w:rPr>
          <w:rFonts w:cstheme="minorHAnsi"/>
          <w:b/>
          <w:bCs/>
          <w:i/>
          <w:iCs/>
          <w:lang w:val="sl-SI"/>
        </w:rPr>
      </w:pPr>
      <w:r w:rsidRPr="00E040BC">
        <w:rPr>
          <w:rFonts w:cstheme="minorHAnsi"/>
          <w:b/>
          <w:bCs/>
          <w:i/>
          <w:iCs/>
          <w:lang w:val="sl-SI"/>
        </w:rPr>
        <w:t>Načrti – geofizikalne preiskave</w:t>
      </w:r>
      <w:r>
        <w:rPr>
          <w:rFonts w:cstheme="minorHAnsi"/>
          <w:b/>
          <w:bCs/>
          <w:i/>
          <w:iCs/>
          <w:lang w:val="sl-SI"/>
        </w:rPr>
        <w:t xml:space="preserve"> in kraški pojavi</w:t>
      </w:r>
    </w:p>
    <w:p w14:paraId="1CDBE749" w14:textId="77777777" w:rsidR="00E40D08" w:rsidRDefault="00E40D08">
      <w:pPr>
        <w:rPr>
          <w:rFonts w:cstheme="minorHAnsi"/>
          <w:lang w:val="sl-SI"/>
        </w:rPr>
      </w:pPr>
      <w:r>
        <w:rPr>
          <w:rFonts w:cstheme="minorHAnsi"/>
          <w:lang w:val="sl-SI"/>
        </w:rPr>
        <w:t xml:space="preserve">1. </w:t>
      </w:r>
      <w:r w:rsidRPr="00E40D08">
        <w:rPr>
          <w:rFonts w:cstheme="minorHAnsi"/>
          <w:lang w:val="sl-SI"/>
        </w:rPr>
        <w:t xml:space="preserve">D07_Central </w:t>
      </w:r>
      <w:proofErr w:type="spellStart"/>
      <w:r w:rsidRPr="00E40D08">
        <w:rPr>
          <w:rFonts w:cstheme="minorHAnsi"/>
          <w:lang w:val="sl-SI"/>
        </w:rPr>
        <w:t>exploration</w:t>
      </w:r>
      <w:proofErr w:type="spellEnd"/>
      <w:r w:rsidRPr="00E40D08">
        <w:rPr>
          <w:rFonts w:cstheme="minorHAnsi"/>
          <w:lang w:val="sl-SI"/>
        </w:rPr>
        <w:t xml:space="preserve"> borehole.pdf</w:t>
      </w:r>
    </w:p>
    <w:p w14:paraId="0E09EEE6" w14:textId="77777777" w:rsidR="00E40D08" w:rsidRDefault="00E40D08">
      <w:pPr>
        <w:rPr>
          <w:rFonts w:cstheme="minorHAnsi"/>
          <w:lang w:val="sl-SI"/>
        </w:rPr>
      </w:pPr>
      <w:r>
        <w:rPr>
          <w:rFonts w:cstheme="minorHAnsi"/>
          <w:lang w:val="sl-SI"/>
        </w:rPr>
        <w:t xml:space="preserve">2. </w:t>
      </w:r>
      <w:r w:rsidRPr="00E40D08">
        <w:rPr>
          <w:rFonts w:cstheme="minorHAnsi"/>
          <w:lang w:val="sl-SI"/>
        </w:rPr>
        <w:t>D08_Scenario 1.pdf</w:t>
      </w:r>
    </w:p>
    <w:p w14:paraId="6787B117" w14:textId="4481AD2F" w:rsidR="00E40D08" w:rsidRDefault="00E40D08">
      <w:pPr>
        <w:rPr>
          <w:rFonts w:cstheme="minorHAnsi"/>
          <w:lang w:val="sl-SI"/>
        </w:rPr>
      </w:pPr>
      <w:r>
        <w:rPr>
          <w:rFonts w:cstheme="minorHAnsi"/>
          <w:lang w:val="sl-SI"/>
        </w:rPr>
        <w:t xml:space="preserve">3. </w:t>
      </w:r>
      <w:r w:rsidRPr="00E40D08">
        <w:rPr>
          <w:rFonts w:cstheme="minorHAnsi"/>
          <w:lang w:val="sl-SI"/>
        </w:rPr>
        <w:t>D0</w:t>
      </w:r>
      <w:r>
        <w:rPr>
          <w:rFonts w:cstheme="minorHAnsi"/>
          <w:lang w:val="sl-SI"/>
        </w:rPr>
        <w:t>9</w:t>
      </w:r>
      <w:r w:rsidRPr="00E40D08">
        <w:rPr>
          <w:rFonts w:cstheme="minorHAnsi"/>
          <w:lang w:val="sl-SI"/>
        </w:rPr>
        <w:t xml:space="preserve">_Scenario </w:t>
      </w:r>
      <w:r>
        <w:rPr>
          <w:rFonts w:cstheme="minorHAnsi"/>
          <w:lang w:val="sl-SI"/>
        </w:rPr>
        <w:t>2</w:t>
      </w:r>
      <w:r w:rsidRPr="00E40D08">
        <w:rPr>
          <w:rFonts w:cstheme="minorHAnsi"/>
          <w:lang w:val="sl-SI"/>
        </w:rPr>
        <w:t>.pdf</w:t>
      </w:r>
    </w:p>
    <w:p w14:paraId="0267D460" w14:textId="0677FF16" w:rsidR="00E40D08" w:rsidRDefault="00E40D08">
      <w:pPr>
        <w:rPr>
          <w:rFonts w:cstheme="minorHAnsi"/>
          <w:lang w:val="sl-SI"/>
        </w:rPr>
      </w:pPr>
      <w:r>
        <w:rPr>
          <w:rFonts w:cstheme="minorHAnsi"/>
          <w:lang w:val="sl-SI"/>
        </w:rPr>
        <w:t xml:space="preserve">4. </w:t>
      </w:r>
      <w:r w:rsidRPr="00E40D08">
        <w:rPr>
          <w:rFonts w:cstheme="minorHAnsi"/>
          <w:lang w:val="sl-SI"/>
        </w:rPr>
        <w:t>D0</w:t>
      </w:r>
      <w:r>
        <w:rPr>
          <w:rFonts w:cstheme="minorHAnsi"/>
          <w:lang w:val="sl-SI"/>
        </w:rPr>
        <w:t>10</w:t>
      </w:r>
      <w:r w:rsidRPr="00E40D08">
        <w:rPr>
          <w:rFonts w:cstheme="minorHAnsi"/>
          <w:lang w:val="sl-SI"/>
        </w:rPr>
        <w:t xml:space="preserve">_Scenario </w:t>
      </w:r>
      <w:r>
        <w:rPr>
          <w:rFonts w:cstheme="minorHAnsi"/>
          <w:lang w:val="sl-SI"/>
        </w:rPr>
        <w:t>3</w:t>
      </w:r>
      <w:r w:rsidRPr="00E40D08">
        <w:rPr>
          <w:rFonts w:cstheme="minorHAnsi"/>
          <w:lang w:val="sl-SI"/>
        </w:rPr>
        <w:t>.pdf</w:t>
      </w:r>
    </w:p>
    <w:p w14:paraId="230A4E17" w14:textId="77777777" w:rsidR="00E40D08" w:rsidRDefault="00E40D08">
      <w:pPr>
        <w:rPr>
          <w:rFonts w:cstheme="minorHAnsi"/>
          <w:lang w:val="sl-SI"/>
        </w:rPr>
      </w:pPr>
      <w:r>
        <w:rPr>
          <w:rFonts w:cstheme="minorHAnsi"/>
          <w:lang w:val="sl-SI"/>
        </w:rPr>
        <w:t xml:space="preserve">5. </w:t>
      </w:r>
      <w:r w:rsidRPr="00E40D08">
        <w:rPr>
          <w:rFonts w:cstheme="minorHAnsi"/>
          <w:lang w:val="sl-SI"/>
        </w:rPr>
        <w:t xml:space="preserve">D11_Categorization </w:t>
      </w:r>
      <w:proofErr w:type="spellStart"/>
      <w:r w:rsidRPr="00E40D08">
        <w:rPr>
          <w:rFonts w:cstheme="minorHAnsi"/>
          <w:lang w:val="sl-SI"/>
        </w:rPr>
        <w:t>of</w:t>
      </w:r>
      <w:proofErr w:type="spellEnd"/>
      <w:r w:rsidRPr="00E40D08">
        <w:rPr>
          <w:rFonts w:cstheme="minorHAnsi"/>
          <w:lang w:val="sl-SI"/>
        </w:rPr>
        <w:t xml:space="preserve"> </w:t>
      </w:r>
      <w:proofErr w:type="spellStart"/>
      <w:r w:rsidRPr="00E40D08">
        <w:rPr>
          <w:rFonts w:cstheme="minorHAnsi"/>
          <w:lang w:val="sl-SI"/>
        </w:rPr>
        <w:t>karst</w:t>
      </w:r>
      <w:proofErr w:type="spellEnd"/>
      <w:r w:rsidRPr="00E40D08">
        <w:rPr>
          <w:rFonts w:cstheme="minorHAnsi"/>
          <w:lang w:val="sl-SI"/>
        </w:rPr>
        <w:t xml:space="preserve"> phenomena.pdf</w:t>
      </w:r>
    </w:p>
    <w:p w14:paraId="293D8922" w14:textId="77777777" w:rsidR="00E40D08" w:rsidRDefault="00E40D08">
      <w:pPr>
        <w:rPr>
          <w:rFonts w:cstheme="minorHAnsi"/>
          <w:lang w:val="sl-SI"/>
        </w:rPr>
      </w:pPr>
    </w:p>
    <w:p w14:paraId="2F3DA9A8" w14:textId="5FBB274A" w:rsidR="00E40D08" w:rsidRPr="00E040BC" w:rsidRDefault="00E40D08" w:rsidP="00E040BC">
      <w:pPr>
        <w:spacing w:after="120"/>
        <w:rPr>
          <w:rFonts w:cstheme="minorHAnsi"/>
          <w:b/>
          <w:bCs/>
          <w:i/>
          <w:iCs/>
          <w:lang w:val="sl-SI"/>
        </w:rPr>
      </w:pPr>
      <w:r w:rsidRPr="00E040BC">
        <w:rPr>
          <w:rFonts w:cstheme="minorHAnsi"/>
          <w:b/>
          <w:bCs/>
          <w:i/>
          <w:iCs/>
          <w:lang w:val="sl-SI"/>
        </w:rPr>
        <w:t>Načrti –</w:t>
      </w:r>
      <w:r w:rsidR="00582604">
        <w:rPr>
          <w:rFonts w:cstheme="minorHAnsi"/>
          <w:b/>
          <w:bCs/>
          <w:i/>
          <w:iCs/>
          <w:lang w:val="sl-SI"/>
        </w:rPr>
        <w:t xml:space="preserve"> </w:t>
      </w:r>
      <w:r w:rsidRPr="00E040BC">
        <w:rPr>
          <w:rFonts w:cstheme="minorHAnsi"/>
          <w:b/>
          <w:bCs/>
          <w:i/>
          <w:iCs/>
          <w:lang w:val="sl-SI"/>
        </w:rPr>
        <w:t>tehnično opazovanje</w:t>
      </w:r>
    </w:p>
    <w:p w14:paraId="075F8D56" w14:textId="77777777" w:rsidR="00E40D08" w:rsidRDefault="00E40D08">
      <w:pPr>
        <w:rPr>
          <w:rFonts w:cstheme="minorHAnsi"/>
          <w:lang w:val="sl-SI"/>
        </w:rPr>
      </w:pPr>
      <w:r>
        <w:rPr>
          <w:rFonts w:cstheme="minorHAnsi"/>
          <w:lang w:val="sl-SI"/>
        </w:rPr>
        <w:t>1. Mapa »</w:t>
      </w:r>
      <w:proofErr w:type="spellStart"/>
      <w:r w:rsidRPr="00E40D08">
        <w:rPr>
          <w:rFonts w:cstheme="minorHAnsi"/>
          <w:lang w:val="sl-SI"/>
        </w:rPr>
        <w:t>Tunnel</w:t>
      </w:r>
      <w:proofErr w:type="spellEnd"/>
      <w:r w:rsidRPr="00E40D08">
        <w:rPr>
          <w:rFonts w:cstheme="minorHAnsi"/>
          <w:lang w:val="sl-SI"/>
        </w:rPr>
        <w:t xml:space="preserve"> T1 - </w:t>
      </w:r>
      <w:proofErr w:type="spellStart"/>
      <w:r w:rsidRPr="00E40D08">
        <w:rPr>
          <w:rFonts w:cstheme="minorHAnsi"/>
          <w:lang w:val="sl-SI"/>
        </w:rPr>
        <w:t>Geotechnical</w:t>
      </w:r>
      <w:proofErr w:type="spellEnd"/>
      <w:r w:rsidRPr="00E40D08">
        <w:rPr>
          <w:rFonts w:cstheme="minorHAnsi"/>
          <w:lang w:val="sl-SI"/>
        </w:rPr>
        <w:t xml:space="preserve"> Monitoring </w:t>
      </w:r>
      <w:proofErr w:type="spellStart"/>
      <w:r w:rsidRPr="00E40D08">
        <w:rPr>
          <w:rFonts w:cstheme="minorHAnsi"/>
          <w:lang w:val="sl-SI"/>
        </w:rPr>
        <w:t>Drawings</w:t>
      </w:r>
      <w:proofErr w:type="spellEnd"/>
      <w:r>
        <w:rPr>
          <w:rFonts w:cstheme="minorHAnsi"/>
          <w:lang w:val="sl-SI"/>
        </w:rPr>
        <w:t>«</w:t>
      </w:r>
    </w:p>
    <w:p w14:paraId="7082C240" w14:textId="3D2845AB" w:rsidR="00E40D08" w:rsidRDefault="00E40D08">
      <w:pPr>
        <w:rPr>
          <w:rFonts w:cstheme="minorHAnsi"/>
          <w:lang w:val="sl-SI"/>
        </w:rPr>
      </w:pPr>
      <w:r>
        <w:rPr>
          <w:rFonts w:cstheme="minorHAnsi"/>
          <w:lang w:val="sl-SI"/>
        </w:rPr>
        <w:t>2. Mapa »</w:t>
      </w:r>
      <w:proofErr w:type="spellStart"/>
      <w:r w:rsidRPr="00E40D08">
        <w:rPr>
          <w:rFonts w:cstheme="minorHAnsi"/>
          <w:lang w:val="sl-SI"/>
        </w:rPr>
        <w:t>Tunnel</w:t>
      </w:r>
      <w:proofErr w:type="spellEnd"/>
      <w:r w:rsidRPr="00E40D08">
        <w:rPr>
          <w:rFonts w:cstheme="minorHAnsi"/>
          <w:lang w:val="sl-SI"/>
        </w:rPr>
        <w:t xml:space="preserve"> T</w:t>
      </w:r>
      <w:r>
        <w:rPr>
          <w:rFonts w:cstheme="minorHAnsi"/>
          <w:lang w:val="sl-SI"/>
        </w:rPr>
        <w:t>2</w:t>
      </w:r>
      <w:r w:rsidRPr="00E40D08">
        <w:rPr>
          <w:rFonts w:cstheme="minorHAnsi"/>
          <w:lang w:val="sl-SI"/>
        </w:rPr>
        <w:t xml:space="preserve"> - </w:t>
      </w:r>
      <w:proofErr w:type="spellStart"/>
      <w:r w:rsidRPr="00E40D08">
        <w:rPr>
          <w:rFonts w:cstheme="minorHAnsi"/>
          <w:lang w:val="sl-SI"/>
        </w:rPr>
        <w:t>Geotechnical</w:t>
      </w:r>
      <w:proofErr w:type="spellEnd"/>
      <w:r w:rsidRPr="00E40D08">
        <w:rPr>
          <w:rFonts w:cstheme="minorHAnsi"/>
          <w:lang w:val="sl-SI"/>
        </w:rPr>
        <w:t xml:space="preserve"> Monitoring </w:t>
      </w:r>
      <w:proofErr w:type="spellStart"/>
      <w:r w:rsidRPr="00E40D08">
        <w:rPr>
          <w:rFonts w:cstheme="minorHAnsi"/>
          <w:lang w:val="sl-SI"/>
        </w:rPr>
        <w:t>Drawings</w:t>
      </w:r>
      <w:proofErr w:type="spellEnd"/>
      <w:r>
        <w:rPr>
          <w:rFonts w:cstheme="minorHAnsi"/>
          <w:lang w:val="sl-SI"/>
        </w:rPr>
        <w:t>«</w:t>
      </w:r>
    </w:p>
    <w:p w14:paraId="6734A868" w14:textId="77777777" w:rsidR="00E40D08" w:rsidRDefault="00E40D08">
      <w:pPr>
        <w:rPr>
          <w:rFonts w:cstheme="minorHAnsi"/>
          <w:lang w:val="sl-SI"/>
        </w:rPr>
      </w:pPr>
    </w:p>
    <w:p w14:paraId="06411D7F" w14:textId="10E91478" w:rsidR="00E40D08" w:rsidRPr="00810977" w:rsidRDefault="00E40D08" w:rsidP="00E40D08">
      <w:pPr>
        <w:spacing w:after="120"/>
        <w:rPr>
          <w:rFonts w:cstheme="minorHAnsi"/>
          <w:b/>
          <w:bCs/>
          <w:i/>
          <w:iCs/>
          <w:lang w:val="sl-SI"/>
        </w:rPr>
      </w:pPr>
      <w:r>
        <w:rPr>
          <w:rFonts w:cstheme="minorHAnsi"/>
          <w:b/>
          <w:bCs/>
          <w:i/>
          <w:iCs/>
          <w:lang w:val="sl-SI"/>
        </w:rPr>
        <w:t>Projektna poročila</w:t>
      </w:r>
    </w:p>
    <w:p w14:paraId="4DCBC198" w14:textId="77777777" w:rsidR="00E40D08" w:rsidRDefault="00E40D08">
      <w:pPr>
        <w:rPr>
          <w:rFonts w:cstheme="minorHAnsi"/>
          <w:lang w:val="sl-SI"/>
        </w:rPr>
      </w:pPr>
      <w:r>
        <w:rPr>
          <w:rFonts w:cstheme="minorHAnsi"/>
          <w:lang w:val="sl-SI"/>
        </w:rPr>
        <w:t xml:space="preserve">1. </w:t>
      </w:r>
      <w:r w:rsidRPr="00E40D08">
        <w:rPr>
          <w:rFonts w:cstheme="minorHAnsi"/>
          <w:lang w:val="sl-SI"/>
        </w:rPr>
        <w:t xml:space="preserve">R01_Geological elaborate </w:t>
      </w:r>
      <w:proofErr w:type="spellStart"/>
      <w:r w:rsidRPr="00E40D08">
        <w:rPr>
          <w:rFonts w:cstheme="minorHAnsi"/>
          <w:lang w:val="sl-SI"/>
        </w:rPr>
        <w:t>for</w:t>
      </w:r>
      <w:proofErr w:type="spellEnd"/>
      <w:r w:rsidRPr="00E40D08">
        <w:rPr>
          <w:rFonts w:cstheme="minorHAnsi"/>
          <w:lang w:val="sl-SI"/>
        </w:rPr>
        <w:t xml:space="preserve"> </w:t>
      </w:r>
      <w:proofErr w:type="spellStart"/>
      <w:r w:rsidRPr="00E40D08">
        <w:rPr>
          <w:rFonts w:cstheme="minorHAnsi"/>
          <w:lang w:val="sl-SI"/>
        </w:rPr>
        <w:t>tunnels</w:t>
      </w:r>
      <w:proofErr w:type="spellEnd"/>
      <w:r w:rsidRPr="00E40D08">
        <w:rPr>
          <w:rFonts w:cstheme="minorHAnsi"/>
          <w:lang w:val="sl-SI"/>
        </w:rPr>
        <w:t xml:space="preserve"> T1 </w:t>
      </w:r>
      <w:proofErr w:type="spellStart"/>
      <w:r w:rsidRPr="00E40D08">
        <w:rPr>
          <w:rFonts w:cstheme="minorHAnsi"/>
          <w:lang w:val="sl-SI"/>
        </w:rPr>
        <w:t>and</w:t>
      </w:r>
      <w:proofErr w:type="spellEnd"/>
      <w:r w:rsidRPr="00E40D08">
        <w:rPr>
          <w:rFonts w:cstheme="minorHAnsi"/>
          <w:lang w:val="sl-SI"/>
        </w:rPr>
        <w:t xml:space="preserve"> T2.pdf</w:t>
      </w:r>
    </w:p>
    <w:p w14:paraId="76A7CF00" w14:textId="77777777" w:rsidR="00E40D08" w:rsidRDefault="00E40D08">
      <w:pPr>
        <w:rPr>
          <w:rFonts w:cstheme="minorHAnsi"/>
          <w:lang w:val="sl-SI"/>
        </w:rPr>
      </w:pPr>
      <w:r>
        <w:rPr>
          <w:rFonts w:cstheme="minorHAnsi"/>
          <w:lang w:val="sl-SI"/>
        </w:rPr>
        <w:t xml:space="preserve">2. </w:t>
      </w:r>
      <w:r w:rsidRPr="00E40D08">
        <w:rPr>
          <w:rFonts w:cstheme="minorHAnsi"/>
          <w:lang w:val="sl-SI"/>
        </w:rPr>
        <w:t>R02_Karst formations.pdf</w:t>
      </w:r>
    </w:p>
    <w:p w14:paraId="75C967E4" w14:textId="77777777" w:rsidR="00E40D08" w:rsidRDefault="00E40D08">
      <w:pPr>
        <w:rPr>
          <w:rFonts w:cstheme="minorHAnsi"/>
          <w:lang w:val="sl-SI"/>
        </w:rPr>
      </w:pPr>
      <w:r>
        <w:rPr>
          <w:rFonts w:cstheme="minorHAnsi"/>
          <w:lang w:val="sl-SI"/>
        </w:rPr>
        <w:t xml:space="preserve">3. </w:t>
      </w:r>
      <w:r w:rsidRPr="00E40D08">
        <w:rPr>
          <w:rFonts w:cstheme="minorHAnsi"/>
          <w:lang w:val="sl-SI"/>
        </w:rPr>
        <w:t xml:space="preserve">R03_Karstological </w:t>
      </w:r>
      <w:proofErr w:type="spellStart"/>
      <w:r w:rsidRPr="00E40D08">
        <w:rPr>
          <w:rFonts w:cstheme="minorHAnsi"/>
          <w:lang w:val="sl-SI"/>
        </w:rPr>
        <w:t>conditions</w:t>
      </w:r>
      <w:proofErr w:type="spellEnd"/>
      <w:r w:rsidRPr="00E40D08">
        <w:rPr>
          <w:rFonts w:cstheme="minorHAnsi"/>
          <w:lang w:val="sl-SI"/>
        </w:rPr>
        <w:t xml:space="preserve"> </w:t>
      </w:r>
      <w:proofErr w:type="spellStart"/>
      <w:r w:rsidRPr="00E40D08">
        <w:rPr>
          <w:rFonts w:cstheme="minorHAnsi"/>
          <w:lang w:val="sl-SI"/>
        </w:rPr>
        <w:t>for</w:t>
      </w:r>
      <w:proofErr w:type="spellEnd"/>
      <w:r w:rsidRPr="00E40D08">
        <w:rPr>
          <w:rFonts w:cstheme="minorHAnsi"/>
          <w:lang w:val="sl-SI"/>
        </w:rPr>
        <w:t xml:space="preserve"> </w:t>
      </w:r>
      <w:proofErr w:type="spellStart"/>
      <w:r w:rsidRPr="00E40D08">
        <w:rPr>
          <w:rFonts w:cstheme="minorHAnsi"/>
          <w:lang w:val="sl-SI"/>
        </w:rPr>
        <w:t>tunnels</w:t>
      </w:r>
      <w:proofErr w:type="spellEnd"/>
      <w:r w:rsidRPr="00E40D08">
        <w:rPr>
          <w:rFonts w:cstheme="minorHAnsi"/>
          <w:lang w:val="sl-SI"/>
        </w:rPr>
        <w:t xml:space="preserve"> T1 </w:t>
      </w:r>
      <w:proofErr w:type="spellStart"/>
      <w:r w:rsidRPr="00E40D08">
        <w:rPr>
          <w:rFonts w:cstheme="minorHAnsi"/>
          <w:lang w:val="sl-SI"/>
        </w:rPr>
        <w:t>and</w:t>
      </w:r>
      <w:proofErr w:type="spellEnd"/>
      <w:r w:rsidRPr="00E40D08">
        <w:rPr>
          <w:rFonts w:cstheme="minorHAnsi"/>
          <w:lang w:val="sl-SI"/>
        </w:rPr>
        <w:t xml:space="preserve"> T2.pdf</w:t>
      </w:r>
    </w:p>
    <w:p w14:paraId="1DC6E437" w14:textId="77777777" w:rsidR="00E40D08" w:rsidRDefault="00E40D08">
      <w:pPr>
        <w:rPr>
          <w:rFonts w:cstheme="minorHAnsi"/>
          <w:lang w:val="sl-SI"/>
        </w:rPr>
      </w:pPr>
      <w:r>
        <w:rPr>
          <w:rFonts w:cstheme="minorHAnsi"/>
          <w:lang w:val="sl-SI"/>
        </w:rPr>
        <w:t xml:space="preserve">4. </w:t>
      </w:r>
      <w:r w:rsidRPr="00E40D08">
        <w:rPr>
          <w:rFonts w:cstheme="minorHAnsi"/>
          <w:lang w:val="sl-SI"/>
        </w:rPr>
        <w:t>R04_Geotechnical Monitoring Plan T1.pdf</w:t>
      </w:r>
    </w:p>
    <w:p w14:paraId="2550D70E" w14:textId="77777777" w:rsidR="00E40D08" w:rsidRDefault="00E40D08">
      <w:pPr>
        <w:rPr>
          <w:rFonts w:cstheme="minorHAnsi"/>
          <w:lang w:val="sl-SI"/>
        </w:rPr>
      </w:pPr>
      <w:r>
        <w:rPr>
          <w:rFonts w:cstheme="minorHAnsi"/>
          <w:lang w:val="sl-SI"/>
        </w:rPr>
        <w:t xml:space="preserve">5. </w:t>
      </w:r>
      <w:r w:rsidRPr="00E40D08">
        <w:rPr>
          <w:rFonts w:cstheme="minorHAnsi"/>
          <w:lang w:val="sl-SI"/>
        </w:rPr>
        <w:t>R05_Geotechnical Monitoring Plan T2.pdf</w:t>
      </w:r>
    </w:p>
    <w:p w14:paraId="08BBB16F" w14:textId="77777777" w:rsidR="00E40D08" w:rsidRDefault="00E40D08">
      <w:pPr>
        <w:rPr>
          <w:rFonts w:cstheme="minorHAnsi"/>
          <w:lang w:val="sl-SI"/>
        </w:rPr>
      </w:pPr>
    </w:p>
    <w:p w14:paraId="5D0462EA" w14:textId="6FDAF90E" w:rsidR="00AB6020" w:rsidRDefault="00E40D08">
      <w:pPr>
        <w:rPr>
          <w:rFonts w:cstheme="minorHAnsi"/>
          <w:lang w:val="sl-SI"/>
        </w:rPr>
      </w:pPr>
      <w:r>
        <w:rPr>
          <w:rFonts w:cstheme="minorHAnsi"/>
          <w:lang w:val="sl-SI"/>
        </w:rPr>
        <w:t>Izbrani dokumenti iz projektne dokumentacije, ki so tu navedeni, so v angleškem jeziku. Na izrecno željo ponudnikov bo Naročnik zagotovil enake dokumente tudi v slovenskem jeziku.</w:t>
      </w:r>
      <w:r w:rsidR="00AB6020" w:rsidRPr="00BA6A27">
        <w:rPr>
          <w:rFonts w:cstheme="minorHAnsi"/>
          <w:lang w:val="sl-SI"/>
        </w:rPr>
        <w:br w:type="page"/>
      </w:r>
    </w:p>
    <w:p w14:paraId="0C538048" w14:textId="77777777" w:rsidR="00A22429" w:rsidRPr="008A1AD3" w:rsidRDefault="00A22429" w:rsidP="0049549D">
      <w:pPr>
        <w:pStyle w:val="Naslov1"/>
        <w:spacing w:after="240"/>
        <w:rPr>
          <w:rFonts w:asciiTheme="minorHAnsi" w:hAnsiTheme="minorHAnsi" w:cstheme="minorHAnsi"/>
          <w:color w:val="auto"/>
          <w:sz w:val="28"/>
          <w:szCs w:val="28"/>
          <w:lang w:val="sl-SI"/>
        </w:rPr>
      </w:pPr>
      <w:bookmarkStart w:id="2" w:name="_Toc59141975"/>
      <w:bookmarkStart w:id="3" w:name="_Toc59141976"/>
      <w:bookmarkEnd w:id="2"/>
      <w:r w:rsidRPr="008A1AD3">
        <w:rPr>
          <w:rFonts w:asciiTheme="minorHAnsi" w:hAnsiTheme="minorHAnsi" w:cstheme="minorHAnsi"/>
          <w:color w:val="auto"/>
          <w:sz w:val="28"/>
          <w:szCs w:val="28"/>
          <w:lang w:val="sl-SI"/>
        </w:rPr>
        <w:lastRenderedPageBreak/>
        <w:t>UVOD</w:t>
      </w:r>
      <w:bookmarkEnd w:id="3"/>
    </w:p>
    <w:p w14:paraId="409BD4EC" w14:textId="77777777" w:rsidR="00A22429" w:rsidRPr="00BA6A27" w:rsidRDefault="00A22429" w:rsidP="0049549D">
      <w:pPr>
        <w:pStyle w:val="Naslov2"/>
        <w:spacing w:after="120"/>
        <w:rPr>
          <w:rFonts w:asciiTheme="minorHAnsi" w:hAnsiTheme="minorHAnsi" w:cstheme="minorHAnsi"/>
          <w:color w:val="auto"/>
          <w:lang w:val="sl-SI"/>
        </w:rPr>
      </w:pPr>
      <w:bookmarkStart w:id="4" w:name="_Toc59141977"/>
      <w:r w:rsidRPr="00BA6A27">
        <w:rPr>
          <w:rFonts w:asciiTheme="minorHAnsi" w:hAnsiTheme="minorHAnsi" w:cstheme="minorHAnsi"/>
          <w:color w:val="auto"/>
          <w:lang w:val="sl-SI"/>
        </w:rPr>
        <w:t>Osnovna izhodišča</w:t>
      </w:r>
      <w:bookmarkEnd w:id="4"/>
    </w:p>
    <w:p w14:paraId="52BEC524" w14:textId="249F5492" w:rsidR="006B18D4" w:rsidRPr="00BA6A27" w:rsidRDefault="00A22429" w:rsidP="00DA6543">
      <w:pPr>
        <w:jc w:val="both"/>
        <w:rPr>
          <w:rFonts w:cstheme="minorHAnsi"/>
          <w:lang w:val="sl-SI"/>
        </w:rPr>
      </w:pPr>
      <w:r w:rsidRPr="00BA6A27">
        <w:rPr>
          <w:rFonts w:cstheme="minorHAnsi"/>
          <w:lang w:val="sl-SI"/>
        </w:rPr>
        <w:t>Projektna naloga</w:t>
      </w:r>
      <w:r w:rsidR="00B53B5E" w:rsidRPr="00BA6A27">
        <w:rPr>
          <w:rFonts w:cstheme="minorHAnsi"/>
          <w:lang w:val="sl-SI"/>
        </w:rPr>
        <w:t xml:space="preserve"> podaja opis, obseg in pogoje izvedbe </w:t>
      </w:r>
      <w:r w:rsidRPr="00BA6A27">
        <w:rPr>
          <w:rFonts w:cstheme="minorHAnsi"/>
          <w:lang w:val="sl-SI"/>
        </w:rPr>
        <w:t xml:space="preserve">del, ki jih bo </w:t>
      </w:r>
      <w:r w:rsidR="0049549D" w:rsidRPr="00BA6A27">
        <w:rPr>
          <w:rFonts w:cstheme="minorHAnsi"/>
          <w:lang w:val="sl-SI"/>
        </w:rPr>
        <w:t xml:space="preserve">moral </w:t>
      </w:r>
      <w:r w:rsidR="00193553">
        <w:rPr>
          <w:rFonts w:cstheme="minorHAnsi"/>
          <w:lang w:val="sl-SI"/>
        </w:rPr>
        <w:t>Geofizik</w:t>
      </w:r>
      <w:r w:rsidRPr="00BA6A27">
        <w:rPr>
          <w:rFonts w:cstheme="minorHAnsi"/>
          <w:lang w:val="sl-SI"/>
        </w:rPr>
        <w:t xml:space="preserve"> izvesti v okviru </w:t>
      </w:r>
      <w:r w:rsidR="00193553">
        <w:rPr>
          <w:rFonts w:cstheme="minorHAnsi"/>
          <w:lang w:val="sl-SI"/>
        </w:rPr>
        <w:t xml:space="preserve">Geofizikalnih preiskav za </w:t>
      </w:r>
      <w:r w:rsidR="00644F44">
        <w:rPr>
          <w:rFonts w:cstheme="minorHAnsi"/>
          <w:lang w:val="sl-SI"/>
        </w:rPr>
        <w:t xml:space="preserve">zaznavanje </w:t>
      </w:r>
      <w:r w:rsidR="00193553">
        <w:rPr>
          <w:rFonts w:cstheme="minorHAnsi"/>
          <w:lang w:val="sl-SI"/>
        </w:rPr>
        <w:t>kraških pojavov pr</w:t>
      </w:r>
      <w:r w:rsidR="00975DD2">
        <w:rPr>
          <w:rFonts w:cstheme="minorHAnsi"/>
          <w:lang w:val="sl-SI"/>
        </w:rPr>
        <w:t>i</w:t>
      </w:r>
      <w:r w:rsidR="00AA6CF5" w:rsidRPr="00BA6A27">
        <w:rPr>
          <w:rFonts w:cstheme="minorHAnsi"/>
          <w:lang w:val="sl-SI"/>
        </w:rPr>
        <w:t xml:space="preserve"> gradnj</w:t>
      </w:r>
      <w:r w:rsidR="00193553">
        <w:rPr>
          <w:rFonts w:cstheme="minorHAnsi"/>
          <w:lang w:val="sl-SI"/>
        </w:rPr>
        <w:t>i</w:t>
      </w:r>
      <w:r w:rsidR="00AA6CF5" w:rsidRPr="00BA6A27">
        <w:rPr>
          <w:rFonts w:cstheme="minorHAnsi"/>
          <w:lang w:val="sl-SI"/>
        </w:rPr>
        <w:t xml:space="preserve"> drugega tira </w:t>
      </w:r>
      <w:r w:rsidR="00DA6543" w:rsidRPr="00BA6A27">
        <w:rPr>
          <w:rFonts w:cstheme="minorHAnsi"/>
          <w:lang w:val="sl-SI"/>
        </w:rPr>
        <w:t xml:space="preserve">železniške proge </w:t>
      </w:r>
      <w:r w:rsidR="00AA6CF5" w:rsidRPr="00BA6A27">
        <w:rPr>
          <w:rFonts w:cstheme="minorHAnsi"/>
          <w:lang w:val="sl-SI"/>
        </w:rPr>
        <w:t xml:space="preserve">Divača – Koper, ki obsega </w:t>
      </w:r>
      <w:r w:rsidRPr="00BA6A27">
        <w:rPr>
          <w:rFonts w:cstheme="minorHAnsi"/>
          <w:lang w:val="sl-SI"/>
        </w:rPr>
        <w:t>gradnj</w:t>
      </w:r>
      <w:r w:rsidR="00AA6CF5" w:rsidRPr="00BA6A27">
        <w:rPr>
          <w:rFonts w:cstheme="minorHAnsi"/>
          <w:lang w:val="sl-SI"/>
        </w:rPr>
        <w:t xml:space="preserve">o osmih </w:t>
      </w:r>
      <w:r w:rsidR="003F4D43" w:rsidRPr="00BA6A27">
        <w:rPr>
          <w:rFonts w:cstheme="minorHAnsi"/>
          <w:lang w:val="sl-SI"/>
        </w:rPr>
        <w:t xml:space="preserve">predorov vključno </w:t>
      </w:r>
      <w:r w:rsidR="00AA6CF5" w:rsidRPr="00BA6A27">
        <w:rPr>
          <w:rFonts w:cstheme="minorHAnsi"/>
          <w:lang w:val="sl-SI"/>
        </w:rPr>
        <w:t>z izvedbo</w:t>
      </w:r>
      <w:r w:rsidR="003F4D43" w:rsidRPr="00BA6A27">
        <w:rPr>
          <w:rFonts w:cstheme="minorHAnsi"/>
          <w:lang w:val="sl-SI"/>
        </w:rPr>
        <w:t xml:space="preserve"> portal</w:t>
      </w:r>
      <w:r w:rsidR="00AA6CF5" w:rsidRPr="00BA6A27">
        <w:rPr>
          <w:rFonts w:cstheme="minorHAnsi"/>
          <w:lang w:val="sl-SI"/>
        </w:rPr>
        <w:t>nih vsekov</w:t>
      </w:r>
      <w:r w:rsidR="003F4D43" w:rsidRPr="00BA6A27">
        <w:rPr>
          <w:rFonts w:cstheme="minorHAnsi"/>
          <w:lang w:val="sl-SI"/>
        </w:rPr>
        <w:t xml:space="preserve">, </w:t>
      </w:r>
      <w:r w:rsidR="00AA6CF5" w:rsidRPr="00BA6A27">
        <w:rPr>
          <w:rFonts w:cstheme="minorHAnsi"/>
          <w:lang w:val="sl-SI"/>
        </w:rPr>
        <w:t>dveh viaduktov,</w:t>
      </w:r>
      <w:r w:rsidR="00174A9B" w:rsidRPr="00BA6A27">
        <w:rPr>
          <w:rFonts w:cstheme="minorHAnsi"/>
          <w:lang w:val="sl-SI"/>
        </w:rPr>
        <w:t xml:space="preserve"> spremljajočih objektov</w:t>
      </w:r>
      <w:r w:rsidR="00AA6CF5" w:rsidRPr="00BA6A27">
        <w:rPr>
          <w:rFonts w:cstheme="minorHAnsi"/>
          <w:lang w:val="sl-SI"/>
        </w:rPr>
        <w:t>, izvedbo nekaterih dostopnih cest</w:t>
      </w:r>
      <w:r w:rsidR="00174A9B" w:rsidRPr="00BA6A27">
        <w:rPr>
          <w:rFonts w:cstheme="minorHAnsi"/>
          <w:lang w:val="sl-SI"/>
        </w:rPr>
        <w:t xml:space="preserve"> ter </w:t>
      </w:r>
      <w:r w:rsidR="00AA6CF5" w:rsidRPr="00BA6A27">
        <w:rPr>
          <w:rFonts w:cstheme="minorHAnsi"/>
          <w:lang w:val="sl-SI"/>
        </w:rPr>
        <w:t xml:space="preserve">zemeljskih del in objektov na </w:t>
      </w:r>
      <w:r w:rsidR="00174A9B" w:rsidRPr="00BA6A27">
        <w:rPr>
          <w:rFonts w:cstheme="minorHAnsi"/>
          <w:lang w:val="sl-SI"/>
        </w:rPr>
        <w:t>odprt</w:t>
      </w:r>
      <w:r w:rsidR="00AA6CF5" w:rsidRPr="00BA6A27">
        <w:rPr>
          <w:rFonts w:cstheme="minorHAnsi"/>
          <w:lang w:val="sl-SI"/>
        </w:rPr>
        <w:t>i</w:t>
      </w:r>
      <w:r w:rsidR="00174A9B" w:rsidRPr="00BA6A27">
        <w:rPr>
          <w:rFonts w:cstheme="minorHAnsi"/>
          <w:lang w:val="sl-SI"/>
        </w:rPr>
        <w:t xml:space="preserve"> tras</w:t>
      </w:r>
      <w:r w:rsidR="00AA6CF5" w:rsidRPr="00BA6A27">
        <w:rPr>
          <w:rFonts w:cstheme="minorHAnsi"/>
          <w:lang w:val="sl-SI"/>
        </w:rPr>
        <w:t>i</w:t>
      </w:r>
      <w:r w:rsidRPr="00BA6A27">
        <w:rPr>
          <w:rFonts w:cstheme="minorHAnsi"/>
          <w:lang w:val="sl-SI"/>
        </w:rPr>
        <w:t xml:space="preserve">. </w:t>
      </w:r>
    </w:p>
    <w:p w14:paraId="45EFF6CB" w14:textId="21DBA4F0" w:rsidR="00DA6543" w:rsidRPr="00BA6A27" w:rsidRDefault="00DA6543" w:rsidP="00DA6543">
      <w:pPr>
        <w:jc w:val="both"/>
        <w:rPr>
          <w:rFonts w:cstheme="minorHAnsi"/>
          <w:lang w:val="sl-SI"/>
        </w:rPr>
      </w:pPr>
    </w:p>
    <w:p w14:paraId="025340D7" w14:textId="2D54D709" w:rsidR="00DA6543" w:rsidRPr="00BA6A27" w:rsidRDefault="00DA6543" w:rsidP="00DA6543">
      <w:pPr>
        <w:jc w:val="both"/>
        <w:rPr>
          <w:rFonts w:cstheme="minorHAnsi"/>
          <w:lang w:val="sl-SI"/>
        </w:rPr>
      </w:pPr>
      <w:r w:rsidRPr="00BA6A27">
        <w:rPr>
          <w:rFonts w:cstheme="minorHAnsi"/>
          <w:lang w:val="sl-SI"/>
        </w:rPr>
        <w:t xml:space="preserve">Osnovo za izdelavo Projektne naloge in oddajo javnega naročila </w:t>
      </w:r>
      <w:r w:rsidR="00644F44">
        <w:rPr>
          <w:rFonts w:cstheme="minorHAnsi"/>
          <w:lang w:val="sl-SI"/>
        </w:rPr>
        <w:t xml:space="preserve">Geofizikalne preiskave za zaznavanje kraških pojavov pri </w:t>
      </w:r>
      <w:r w:rsidRPr="00BA6A27">
        <w:rPr>
          <w:rFonts w:cstheme="minorHAnsi"/>
          <w:lang w:val="sl-SI"/>
        </w:rPr>
        <w:t>gradnj</w:t>
      </w:r>
      <w:r w:rsidR="00644F44">
        <w:rPr>
          <w:rFonts w:cstheme="minorHAnsi"/>
          <w:lang w:val="sl-SI"/>
        </w:rPr>
        <w:t>i</w:t>
      </w:r>
      <w:r w:rsidRPr="00BA6A27">
        <w:rPr>
          <w:rFonts w:cstheme="minorHAnsi"/>
          <w:lang w:val="sl-SI"/>
        </w:rPr>
        <w:t xml:space="preserve"> drugega tira železniške proge Divača – Koper predstavlja dokument 2TDK_LEA_PZI_TS_DOC_6: Tehnično opazovanje</w:t>
      </w:r>
      <w:r w:rsidR="00DD3E7F" w:rsidRPr="00BA6A27">
        <w:rPr>
          <w:rFonts w:cstheme="minorHAnsi"/>
          <w:lang w:val="sl-SI"/>
        </w:rPr>
        <w:t>,</w:t>
      </w:r>
      <w:r w:rsidRPr="00BA6A27">
        <w:rPr>
          <w:rFonts w:cstheme="minorHAnsi"/>
          <w:lang w:val="sl-SI"/>
        </w:rPr>
        <w:t xml:space="preserve"> </w:t>
      </w:r>
      <w:r w:rsidR="00DD3E7F" w:rsidRPr="00BA6A27">
        <w:rPr>
          <w:rFonts w:cstheme="minorHAnsi"/>
          <w:lang w:val="sl-SI"/>
        </w:rPr>
        <w:t>ki je del »Tehničnih specifikacij za izgradnjo drugega tira železniške proge Divača – Koper« (v nadaljevanju imenovan TS-06).</w:t>
      </w:r>
    </w:p>
    <w:p w14:paraId="7224062F" w14:textId="77777777" w:rsidR="003B5FB7" w:rsidRPr="00BA6A27" w:rsidRDefault="003B5FB7" w:rsidP="003B5FB7">
      <w:pPr>
        <w:jc w:val="both"/>
        <w:rPr>
          <w:rFonts w:cstheme="minorHAnsi"/>
          <w:lang w:val="sl-SI"/>
        </w:rPr>
      </w:pPr>
    </w:p>
    <w:p w14:paraId="6B0E32FB" w14:textId="77777777" w:rsidR="003B5FB7" w:rsidRPr="00BA6A27" w:rsidRDefault="003B5FB7" w:rsidP="0049549D">
      <w:pPr>
        <w:pStyle w:val="Naslov2"/>
        <w:spacing w:after="120"/>
        <w:rPr>
          <w:rFonts w:asciiTheme="minorHAnsi" w:hAnsiTheme="minorHAnsi" w:cstheme="minorHAnsi"/>
          <w:color w:val="auto"/>
          <w:lang w:val="sl-SI"/>
        </w:rPr>
      </w:pPr>
      <w:bookmarkStart w:id="5" w:name="_Toc59141978"/>
      <w:r w:rsidRPr="00BA6A27">
        <w:rPr>
          <w:rFonts w:asciiTheme="minorHAnsi" w:hAnsiTheme="minorHAnsi" w:cstheme="minorHAnsi"/>
          <w:color w:val="auto"/>
          <w:lang w:val="sl-SI"/>
        </w:rPr>
        <w:t>Osnovne definicije</w:t>
      </w:r>
      <w:bookmarkEnd w:id="5"/>
    </w:p>
    <w:p w14:paraId="1AC6B568" w14:textId="0BE96138" w:rsidR="003B5FB7" w:rsidRPr="00BA6A27" w:rsidRDefault="00C677C3" w:rsidP="003B5FB7">
      <w:pPr>
        <w:jc w:val="both"/>
        <w:rPr>
          <w:rFonts w:cstheme="minorHAnsi"/>
          <w:lang w:val="sl-SI"/>
        </w:rPr>
      </w:pPr>
      <w:r w:rsidRPr="00BA6A27">
        <w:rPr>
          <w:rFonts w:cstheme="minorHAnsi"/>
          <w:lang w:val="sl-SI"/>
        </w:rPr>
        <w:t xml:space="preserve">Podrobno so osnovne definicije </w:t>
      </w:r>
      <w:r w:rsidR="00DD3E7F" w:rsidRPr="00BA6A27">
        <w:rPr>
          <w:rFonts w:cstheme="minorHAnsi"/>
          <w:lang w:val="sl-SI"/>
        </w:rPr>
        <w:t xml:space="preserve">določene </w:t>
      </w:r>
      <w:r w:rsidRPr="00BA6A27">
        <w:rPr>
          <w:rFonts w:cstheme="minorHAnsi"/>
          <w:lang w:val="sl-SI"/>
        </w:rPr>
        <w:t>v dokumentu</w:t>
      </w:r>
      <w:r w:rsidR="00DD3E7F" w:rsidRPr="00BA6A27">
        <w:rPr>
          <w:rFonts w:cstheme="minorHAnsi"/>
          <w:lang w:val="sl-SI"/>
        </w:rPr>
        <w:t xml:space="preserve"> TS-06, zato so na tem mestu povzete le najpomembnejše, ki se uporabljajo v nadaljevanju Projektne naloge</w:t>
      </w:r>
      <w:r w:rsidRPr="00BA6A27">
        <w:rPr>
          <w:rFonts w:cstheme="minorHAnsi"/>
          <w:lang w:val="sl-SI"/>
        </w:rPr>
        <w:t>.</w:t>
      </w:r>
    </w:p>
    <w:p w14:paraId="542A11C0" w14:textId="77777777" w:rsidR="003B5FB7" w:rsidRPr="00BA6A27" w:rsidRDefault="003B5FB7" w:rsidP="003B5FB7">
      <w:pPr>
        <w:jc w:val="both"/>
        <w:rPr>
          <w:rFonts w:cstheme="minorHAnsi"/>
          <w:lang w:val="sl-SI"/>
        </w:rPr>
      </w:pPr>
    </w:p>
    <w:p w14:paraId="4BF975F9" w14:textId="2510611E" w:rsidR="007120BF" w:rsidRPr="00193553" w:rsidRDefault="007120BF" w:rsidP="00712198">
      <w:pPr>
        <w:pStyle w:val="Odstavekseznama"/>
        <w:numPr>
          <w:ilvl w:val="0"/>
          <w:numId w:val="13"/>
        </w:numPr>
        <w:ind w:left="426" w:hanging="284"/>
        <w:jc w:val="both"/>
        <w:rPr>
          <w:rFonts w:cstheme="minorHAnsi"/>
          <w:lang w:val="sl-SI"/>
        </w:rPr>
      </w:pPr>
      <w:r w:rsidRPr="00BA6A27">
        <w:rPr>
          <w:b/>
          <w:bCs/>
          <w:lang w:val="sl-SI"/>
        </w:rPr>
        <w:t>Tehnično opazovanje:</w:t>
      </w:r>
      <w:r w:rsidRPr="00BA6A27">
        <w:rPr>
          <w:lang w:val="sl-SI"/>
        </w:rPr>
        <w:t xml:space="preserve"> izvajanje </w:t>
      </w:r>
      <w:r w:rsidR="00DD3E7F" w:rsidRPr="00BA6A27">
        <w:rPr>
          <w:lang w:val="sl-SI"/>
        </w:rPr>
        <w:t>inženirsko-</w:t>
      </w:r>
      <w:r w:rsidRPr="00BA6A27">
        <w:rPr>
          <w:lang w:val="sl-SI"/>
        </w:rPr>
        <w:t>geološke</w:t>
      </w:r>
      <w:r w:rsidR="00DD3E7F" w:rsidRPr="00BA6A27">
        <w:rPr>
          <w:lang w:val="sl-SI"/>
        </w:rPr>
        <w:t>, strukturno-geološke,</w:t>
      </w:r>
      <w:r w:rsidRPr="00BA6A27">
        <w:rPr>
          <w:lang w:val="sl-SI"/>
        </w:rPr>
        <w:t xml:space="preserve"> hidrogeološke</w:t>
      </w:r>
      <w:r w:rsidR="00DD3E7F" w:rsidRPr="00BA6A27">
        <w:rPr>
          <w:lang w:val="sl-SI"/>
        </w:rPr>
        <w:t xml:space="preserve"> in </w:t>
      </w:r>
      <w:proofErr w:type="spellStart"/>
      <w:r w:rsidR="00DD3E7F" w:rsidRPr="00BA6A27">
        <w:rPr>
          <w:lang w:val="sl-SI"/>
        </w:rPr>
        <w:t>krasoslovne</w:t>
      </w:r>
      <w:proofErr w:type="spellEnd"/>
      <w:r w:rsidRPr="00BA6A27">
        <w:rPr>
          <w:lang w:val="sl-SI"/>
        </w:rPr>
        <w:t xml:space="preserve"> spremljave, geodetskih in </w:t>
      </w:r>
      <w:proofErr w:type="spellStart"/>
      <w:r w:rsidRPr="00BA6A27">
        <w:rPr>
          <w:lang w:val="sl-SI"/>
        </w:rPr>
        <w:t>geotehničnih</w:t>
      </w:r>
      <w:proofErr w:type="spellEnd"/>
      <w:r w:rsidRPr="00BA6A27">
        <w:rPr>
          <w:lang w:val="sl-SI"/>
        </w:rPr>
        <w:t xml:space="preserve"> meritev</w:t>
      </w:r>
      <w:r w:rsidR="00DD3E7F" w:rsidRPr="00BA6A27">
        <w:rPr>
          <w:lang w:val="sl-SI"/>
        </w:rPr>
        <w:t xml:space="preserve">, </w:t>
      </w:r>
      <w:r w:rsidRPr="00BA6A27">
        <w:rPr>
          <w:lang w:val="sl-SI"/>
        </w:rPr>
        <w:t xml:space="preserve">geofizikalnih </w:t>
      </w:r>
      <w:r w:rsidR="00DD3E7F" w:rsidRPr="00BA6A27">
        <w:rPr>
          <w:lang w:val="sl-SI"/>
        </w:rPr>
        <w:t xml:space="preserve">in laboratorijskih </w:t>
      </w:r>
      <w:r w:rsidRPr="00BA6A27">
        <w:rPr>
          <w:lang w:val="sl-SI"/>
        </w:rPr>
        <w:t xml:space="preserve">preiskav </w:t>
      </w:r>
      <w:r w:rsidR="00DD3E7F" w:rsidRPr="00BA6A27">
        <w:rPr>
          <w:lang w:val="sl-SI"/>
        </w:rPr>
        <w:t xml:space="preserve">ter </w:t>
      </w:r>
      <w:proofErr w:type="spellStart"/>
      <w:r w:rsidR="00DD3E7F" w:rsidRPr="00BA6A27">
        <w:rPr>
          <w:lang w:val="sl-SI"/>
        </w:rPr>
        <w:t>geotehnično</w:t>
      </w:r>
      <w:proofErr w:type="spellEnd"/>
      <w:r w:rsidR="00DD3E7F" w:rsidRPr="00BA6A27">
        <w:rPr>
          <w:lang w:val="sl-SI"/>
        </w:rPr>
        <w:t xml:space="preserve"> vodenje gradnje </w:t>
      </w:r>
      <w:r w:rsidRPr="00BA6A27">
        <w:rPr>
          <w:lang w:val="sl-SI"/>
        </w:rPr>
        <w:t>na Projektu.</w:t>
      </w:r>
    </w:p>
    <w:p w14:paraId="006A7FB6" w14:textId="079B856C" w:rsidR="00193553" w:rsidRPr="00193553" w:rsidRDefault="00193553" w:rsidP="00712198">
      <w:pPr>
        <w:pStyle w:val="Odstavekseznama"/>
        <w:numPr>
          <w:ilvl w:val="0"/>
          <w:numId w:val="13"/>
        </w:numPr>
        <w:ind w:left="426" w:hanging="284"/>
        <w:jc w:val="both"/>
        <w:rPr>
          <w:rFonts w:cstheme="minorHAnsi"/>
          <w:lang w:val="sl-SI"/>
        </w:rPr>
      </w:pPr>
      <w:r w:rsidRPr="00193553">
        <w:rPr>
          <w:b/>
          <w:bCs/>
          <w:lang w:val="sl-SI"/>
        </w:rPr>
        <w:t>Geofizik:</w:t>
      </w:r>
      <w:r w:rsidRPr="00193553">
        <w:rPr>
          <w:rFonts w:cstheme="minorHAnsi"/>
          <w:lang w:val="sl-SI"/>
        </w:rPr>
        <w:t xml:space="preserve"> </w:t>
      </w:r>
      <w:r w:rsidRPr="00193553">
        <w:rPr>
          <w:lang w:val="sl-SI"/>
        </w:rPr>
        <w:t>izvaja geofizikalne preiskave v vrtinah na Projektu za odkrivanje kraških pojavov v karbonatnih formacijah.</w:t>
      </w:r>
    </w:p>
    <w:p w14:paraId="6CF7CAB7" w14:textId="34AF5890" w:rsidR="00C677C3" w:rsidRPr="00BA6A27" w:rsidRDefault="00C677C3" w:rsidP="00712198">
      <w:pPr>
        <w:pStyle w:val="Odstavekseznama"/>
        <w:numPr>
          <w:ilvl w:val="0"/>
          <w:numId w:val="13"/>
        </w:numPr>
        <w:ind w:left="426" w:hanging="284"/>
        <w:jc w:val="both"/>
        <w:rPr>
          <w:rFonts w:cstheme="minorHAnsi"/>
          <w:lang w:val="sl-SI"/>
        </w:rPr>
      </w:pPr>
      <w:proofErr w:type="spellStart"/>
      <w:r w:rsidRPr="00BA6A27">
        <w:rPr>
          <w:rFonts w:cstheme="minorHAnsi"/>
          <w:b/>
          <w:lang w:val="sl-SI"/>
        </w:rPr>
        <w:t>Geotehnični</w:t>
      </w:r>
      <w:proofErr w:type="spellEnd"/>
      <w:r w:rsidRPr="00BA6A27">
        <w:rPr>
          <w:rFonts w:cstheme="minorHAnsi"/>
          <w:b/>
          <w:lang w:val="sl-SI"/>
        </w:rPr>
        <w:t xml:space="preserve"> inženir:</w:t>
      </w:r>
      <w:r w:rsidRPr="00BA6A27">
        <w:rPr>
          <w:rFonts w:cstheme="minorHAnsi"/>
          <w:lang w:val="sl-SI"/>
        </w:rPr>
        <w:t xml:space="preserve"> </w:t>
      </w:r>
      <w:r w:rsidR="007120BF" w:rsidRPr="00BA6A27">
        <w:rPr>
          <w:lang w:val="sl-SI"/>
        </w:rPr>
        <w:t xml:space="preserve">ekipa inženirjev in tehnikov različnih profilov, </w:t>
      </w:r>
      <w:r w:rsidR="00721AFC" w:rsidRPr="00BA6A27">
        <w:rPr>
          <w:lang w:val="sl-SI"/>
        </w:rPr>
        <w:t xml:space="preserve">ki v okviru Tehničnega opazovanja izvajajo inženirsko-geološko in hidrogeološko spremljavo, geodetske meritve ter analizo in interpretacijo </w:t>
      </w:r>
      <w:proofErr w:type="spellStart"/>
      <w:r w:rsidR="00721AFC" w:rsidRPr="00BA6A27">
        <w:rPr>
          <w:lang w:val="sl-SI"/>
        </w:rPr>
        <w:t>geotehničnih</w:t>
      </w:r>
      <w:proofErr w:type="spellEnd"/>
      <w:r w:rsidR="00721AFC" w:rsidRPr="00BA6A27">
        <w:rPr>
          <w:lang w:val="sl-SI"/>
        </w:rPr>
        <w:t xml:space="preserve"> meritev, površinske geofizikalne in laboratorijske preiskave ter </w:t>
      </w:r>
      <w:proofErr w:type="spellStart"/>
      <w:r w:rsidR="00721AFC" w:rsidRPr="00BA6A27">
        <w:rPr>
          <w:lang w:val="sl-SI"/>
        </w:rPr>
        <w:t>geotehnično</w:t>
      </w:r>
      <w:proofErr w:type="spellEnd"/>
      <w:r w:rsidR="00721AFC" w:rsidRPr="00BA6A27">
        <w:rPr>
          <w:lang w:val="sl-SI"/>
        </w:rPr>
        <w:t xml:space="preserve"> vodijo gradnjo.</w:t>
      </w:r>
    </w:p>
    <w:p w14:paraId="3765C624" w14:textId="29DF240A" w:rsidR="00B57719" w:rsidRPr="00BA6A27" w:rsidRDefault="00B57719" w:rsidP="00712198">
      <w:pPr>
        <w:pStyle w:val="Odstavekseznama"/>
        <w:numPr>
          <w:ilvl w:val="0"/>
          <w:numId w:val="13"/>
        </w:numPr>
        <w:ind w:left="426" w:hanging="284"/>
        <w:jc w:val="both"/>
        <w:rPr>
          <w:rFonts w:cstheme="minorHAnsi"/>
          <w:lang w:val="sl-SI"/>
        </w:rPr>
      </w:pPr>
      <w:r w:rsidRPr="00BA6A27">
        <w:rPr>
          <w:rFonts w:cstheme="minorHAnsi"/>
          <w:b/>
          <w:lang w:val="sl-SI"/>
        </w:rPr>
        <w:t>Inženir:</w:t>
      </w:r>
      <w:r w:rsidRPr="00BA6A27">
        <w:rPr>
          <w:rFonts w:cstheme="minorHAnsi"/>
          <w:lang w:val="sl-SI"/>
        </w:rPr>
        <w:t xml:space="preserve"> </w:t>
      </w:r>
      <w:r w:rsidR="00FD3958" w:rsidRPr="00BA6A27">
        <w:rPr>
          <w:rFonts w:cstheme="minorHAnsi"/>
          <w:lang w:val="sl-SI"/>
        </w:rPr>
        <w:t>ekipa inženirjev in nadzornikov, ki na Projektu v imenu Naročnika izvajajo nadzorniške dejavnosti in zagotavljajo izvedbo gradbenih del in del</w:t>
      </w:r>
      <w:r w:rsidR="00DF6226" w:rsidRPr="00BA6A27">
        <w:rPr>
          <w:rFonts w:cstheme="minorHAnsi"/>
          <w:lang w:val="sl-SI"/>
        </w:rPr>
        <w:t>a</w:t>
      </w:r>
      <w:r w:rsidR="00FD3958" w:rsidRPr="00BA6A27">
        <w:rPr>
          <w:rFonts w:cstheme="minorHAnsi"/>
          <w:lang w:val="sl-SI"/>
        </w:rPr>
        <w:t xml:space="preserve"> </w:t>
      </w:r>
      <w:r w:rsidR="00225A72">
        <w:rPr>
          <w:rFonts w:cstheme="minorHAnsi"/>
          <w:lang w:val="sl-SI"/>
        </w:rPr>
        <w:t>deležnikov v sklopu Tehničnega o</w:t>
      </w:r>
      <w:r w:rsidR="00FD3958" w:rsidRPr="00BA6A27">
        <w:rPr>
          <w:rFonts w:cstheme="minorHAnsi"/>
          <w:lang w:val="sl-SI"/>
        </w:rPr>
        <w:t xml:space="preserve"> v skladu z določili projektnih dokumentov. Inženir ima pooblastilo, da lahko usmerja in prekine delo, ki se ne izvaja v skladu z določili projekta in tehničnih specifikacij</w:t>
      </w:r>
      <w:r w:rsidRPr="00BA6A27">
        <w:rPr>
          <w:rFonts w:cstheme="minorHAnsi"/>
          <w:lang w:val="sl-SI"/>
        </w:rPr>
        <w:t>.</w:t>
      </w:r>
    </w:p>
    <w:p w14:paraId="566F293F" w14:textId="0949728F" w:rsidR="00B57719" w:rsidRPr="00BA6A27" w:rsidRDefault="00B57719" w:rsidP="00712198">
      <w:pPr>
        <w:pStyle w:val="Odstavekseznama"/>
        <w:numPr>
          <w:ilvl w:val="0"/>
          <w:numId w:val="13"/>
        </w:numPr>
        <w:ind w:left="426" w:hanging="284"/>
        <w:jc w:val="both"/>
        <w:rPr>
          <w:rFonts w:cstheme="minorHAnsi"/>
          <w:lang w:val="sl-SI"/>
        </w:rPr>
      </w:pPr>
      <w:r w:rsidRPr="00BA6A27">
        <w:rPr>
          <w:rFonts w:cstheme="minorHAnsi"/>
          <w:b/>
          <w:lang w:val="sl-SI"/>
        </w:rPr>
        <w:t>Projektant:</w:t>
      </w:r>
      <w:r w:rsidRPr="00BA6A27">
        <w:rPr>
          <w:rFonts w:cstheme="minorHAnsi"/>
          <w:lang w:val="sl-SI"/>
        </w:rPr>
        <w:t xml:space="preserve"> </w:t>
      </w:r>
      <w:r w:rsidR="00FD3958" w:rsidRPr="00BA6A27">
        <w:rPr>
          <w:lang w:val="sl-SI"/>
        </w:rPr>
        <w:t>avtor PZI dokumentacije za izvedbo Projekta, ki</w:t>
      </w:r>
      <w:r w:rsidRPr="00BA6A27">
        <w:rPr>
          <w:rFonts w:cstheme="minorHAnsi"/>
          <w:lang w:val="sl-SI"/>
        </w:rPr>
        <w:t xml:space="preserve"> skupaj z </w:t>
      </w:r>
      <w:proofErr w:type="spellStart"/>
      <w:r w:rsidR="00FD3958" w:rsidRPr="00BA6A27">
        <w:rPr>
          <w:rFonts w:cstheme="minorHAnsi"/>
          <w:lang w:val="sl-SI"/>
        </w:rPr>
        <w:t>G</w:t>
      </w:r>
      <w:r w:rsidRPr="00BA6A27">
        <w:rPr>
          <w:rFonts w:cstheme="minorHAnsi"/>
          <w:lang w:val="sl-SI"/>
        </w:rPr>
        <w:t>eotehničnim</w:t>
      </w:r>
      <w:proofErr w:type="spellEnd"/>
      <w:r w:rsidRPr="00BA6A27">
        <w:rPr>
          <w:rFonts w:cstheme="minorHAnsi"/>
          <w:lang w:val="sl-SI"/>
        </w:rPr>
        <w:t xml:space="preserve"> </w:t>
      </w:r>
      <w:r w:rsidR="00FD3958" w:rsidRPr="00BA6A27">
        <w:rPr>
          <w:rFonts w:cstheme="minorHAnsi"/>
          <w:lang w:val="sl-SI"/>
        </w:rPr>
        <w:t>inženirjem</w:t>
      </w:r>
      <w:r w:rsidRPr="00BA6A27">
        <w:rPr>
          <w:rFonts w:cstheme="minorHAnsi"/>
          <w:lang w:val="sl-SI"/>
        </w:rPr>
        <w:t xml:space="preserve"> spremlja potek del in predlaga morebitne spremembe projektnih rešitev. </w:t>
      </w:r>
    </w:p>
    <w:p w14:paraId="018E2B62" w14:textId="556955FA" w:rsidR="00B964F0" w:rsidRPr="00BA6A27" w:rsidRDefault="00B964F0" w:rsidP="00712198">
      <w:pPr>
        <w:pStyle w:val="Odstavekseznama"/>
        <w:numPr>
          <w:ilvl w:val="0"/>
          <w:numId w:val="13"/>
        </w:numPr>
        <w:ind w:left="426" w:hanging="284"/>
        <w:jc w:val="both"/>
        <w:rPr>
          <w:rFonts w:cstheme="minorHAnsi"/>
          <w:lang w:val="sl-SI"/>
        </w:rPr>
      </w:pPr>
      <w:r w:rsidRPr="00BA6A27">
        <w:rPr>
          <w:rFonts w:cstheme="minorHAnsi"/>
          <w:b/>
          <w:lang w:val="sl-SI"/>
        </w:rPr>
        <w:t>Projekt:</w:t>
      </w:r>
      <w:r w:rsidRPr="00BA6A27">
        <w:rPr>
          <w:rFonts w:cstheme="minorHAnsi"/>
          <w:lang w:val="sl-SI"/>
        </w:rPr>
        <w:t xml:space="preserve"> izgradnja drugega tira železniške proge Divača – Koper (2TDK)</w:t>
      </w:r>
      <w:r w:rsidR="00A92C2A" w:rsidRPr="00BA6A27">
        <w:rPr>
          <w:rFonts w:cstheme="minorHAnsi"/>
          <w:lang w:val="sl-SI"/>
        </w:rPr>
        <w:t>.</w:t>
      </w:r>
    </w:p>
    <w:p w14:paraId="46230BBE" w14:textId="5B47CB3D" w:rsidR="00FB0BAE" w:rsidRPr="00BA6A27" w:rsidRDefault="00FB0BAE" w:rsidP="00712198">
      <w:pPr>
        <w:pStyle w:val="Odstavekseznama"/>
        <w:numPr>
          <w:ilvl w:val="0"/>
          <w:numId w:val="13"/>
        </w:numPr>
        <w:ind w:left="426" w:hanging="284"/>
        <w:jc w:val="both"/>
        <w:rPr>
          <w:rFonts w:cstheme="minorHAnsi"/>
          <w:lang w:val="sl-SI"/>
        </w:rPr>
      </w:pPr>
      <w:r w:rsidRPr="00BA6A27">
        <w:rPr>
          <w:rFonts w:cstheme="minorHAnsi"/>
          <w:b/>
          <w:lang w:val="sl-SI"/>
        </w:rPr>
        <w:t>Načrt:</w:t>
      </w:r>
      <w:r w:rsidRPr="00BA6A27">
        <w:rPr>
          <w:rFonts w:cstheme="minorHAnsi"/>
          <w:lang w:val="sl-SI"/>
        </w:rPr>
        <w:t xml:space="preserve"> projektni dokumenti za izvedbo objektov in odprte trase, ki prikazujejo tlorise, vzdolžne in prečne prereze, sekvenco gradnje in detajle za vse objekte na Projektu.</w:t>
      </w:r>
    </w:p>
    <w:p w14:paraId="6C4CCA1C" w14:textId="5CA48119" w:rsidR="00FD3958" w:rsidRPr="00BA6A27" w:rsidRDefault="00FD3958" w:rsidP="00712198">
      <w:pPr>
        <w:pStyle w:val="Odstavekseznama"/>
        <w:numPr>
          <w:ilvl w:val="0"/>
          <w:numId w:val="14"/>
        </w:numPr>
        <w:ind w:left="426" w:hanging="284"/>
        <w:jc w:val="both"/>
        <w:rPr>
          <w:rFonts w:cstheme="minorHAnsi"/>
          <w:lang w:val="sl-SI"/>
        </w:rPr>
      </w:pPr>
      <w:r w:rsidRPr="00BA6A27">
        <w:rPr>
          <w:b/>
          <w:bCs/>
          <w:lang w:val="sl-SI"/>
        </w:rPr>
        <w:t>Specifikacije</w:t>
      </w:r>
      <w:r w:rsidRPr="00BA6A27">
        <w:rPr>
          <w:lang w:val="sl-SI"/>
        </w:rPr>
        <w:t>: zbir dokumentov, ki opredeljuje postopke, zahteve za materiale, opremo in mehanizacijo, zagotavljanje in kontrolo kakovosti postopkov in materialov, določila glede merjenja ter plačila opravljenega dela in dobavljenih materialov</w:t>
      </w:r>
      <w:r w:rsidR="007E762F" w:rsidRPr="00BA6A27">
        <w:rPr>
          <w:lang w:val="sl-SI"/>
        </w:rPr>
        <w:t xml:space="preserve">; Specifikacije sestavlja 12 dokumentov v sklopu »Tehnične </w:t>
      </w:r>
      <w:r w:rsidR="007E762F" w:rsidRPr="00BA6A27">
        <w:rPr>
          <w:rFonts w:cstheme="minorHAnsi"/>
          <w:lang w:val="sl-SI"/>
        </w:rPr>
        <w:t>specifikacije za izgradnjo drugega tira železniške proge Divača – Koper«.</w:t>
      </w:r>
    </w:p>
    <w:p w14:paraId="49865A41" w14:textId="15FC09BD" w:rsidR="00174A9B" w:rsidRPr="00BA6A27" w:rsidRDefault="00174A9B" w:rsidP="00712198">
      <w:pPr>
        <w:pStyle w:val="Odstavekseznama"/>
        <w:numPr>
          <w:ilvl w:val="0"/>
          <w:numId w:val="14"/>
        </w:numPr>
        <w:ind w:left="426" w:hanging="284"/>
        <w:jc w:val="both"/>
        <w:rPr>
          <w:rFonts w:cstheme="minorHAnsi"/>
          <w:lang w:val="sl-SI"/>
        </w:rPr>
      </w:pPr>
      <w:r w:rsidRPr="00BA6A27">
        <w:rPr>
          <w:rFonts w:cstheme="minorHAnsi"/>
          <w:b/>
          <w:lang w:val="sl-SI"/>
        </w:rPr>
        <w:t>Izvajalec:</w:t>
      </w:r>
      <w:r w:rsidRPr="00BA6A27">
        <w:rPr>
          <w:rFonts w:cstheme="minorHAnsi"/>
          <w:lang w:val="sl-SI"/>
        </w:rPr>
        <w:t xml:space="preserve"> </w:t>
      </w:r>
      <w:r w:rsidR="00FD3958" w:rsidRPr="00BA6A27">
        <w:rPr>
          <w:rFonts w:cstheme="minorHAnsi"/>
          <w:lang w:val="sl-SI"/>
        </w:rPr>
        <w:t xml:space="preserve">podjetje ali skupina podjetij v skupnem nastopu, ki izvajajo </w:t>
      </w:r>
      <w:r w:rsidR="00503886" w:rsidRPr="00BA6A27">
        <w:rPr>
          <w:rFonts w:cstheme="minorHAnsi"/>
          <w:lang w:val="sl-SI"/>
        </w:rPr>
        <w:t>g</w:t>
      </w:r>
      <w:r w:rsidR="00FD3958" w:rsidRPr="00BA6A27">
        <w:rPr>
          <w:rFonts w:cstheme="minorHAnsi"/>
          <w:lang w:val="sl-SI"/>
        </w:rPr>
        <w:t>radbena dela na Projektu</w:t>
      </w:r>
      <w:r w:rsidRPr="00BA6A27">
        <w:rPr>
          <w:rFonts w:cstheme="minorHAnsi"/>
          <w:lang w:val="sl-SI"/>
        </w:rPr>
        <w:t xml:space="preserve">. </w:t>
      </w:r>
    </w:p>
    <w:p w14:paraId="424159F0" w14:textId="433C3ECB" w:rsidR="00174A9B" w:rsidRDefault="00174A9B" w:rsidP="00712198">
      <w:pPr>
        <w:pStyle w:val="Odstavekseznama"/>
        <w:numPr>
          <w:ilvl w:val="0"/>
          <w:numId w:val="14"/>
        </w:numPr>
        <w:ind w:left="426" w:hanging="284"/>
        <w:jc w:val="both"/>
        <w:rPr>
          <w:rFonts w:cstheme="minorHAnsi"/>
          <w:lang w:val="sl-SI"/>
        </w:rPr>
      </w:pPr>
      <w:r w:rsidRPr="00BA6A27">
        <w:rPr>
          <w:rFonts w:cstheme="minorHAnsi"/>
          <w:b/>
          <w:lang w:val="sl-SI"/>
        </w:rPr>
        <w:t>Naročnik:</w:t>
      </w:r>
      <w:r w:rsidRPr="00BA6A27">
        <w:rPr>
          <w:rFonts w:cstheme="minorHAnsi"/>
          <w:lang w:val="sl-SI"/>
        </w:rPr>
        <w:t xml:space="preserve"> investitor vseh izvedbenih del</w:t>
      </w:r>
      <w:r w:rsidR="007120BF" w:rsidRPr="00BA6A27">
        <w:rPr>
          <w:rFonts w:cstheme="minorHAnsi"/>
          <w:lang w:val="sl-SI"/>
        </w:rPr>
        <w:t xml:space="preserve"> na Projektu</w:t>
      </w:r>
      <w:r w:rsidRPr="00BA6A27">
        <w:rPr>
          <w:rFonts w:cstheme="minorHAnsi"/>
          <w:lang w:val="sl-SI"/>
        </w:rPr>
        <w:t>.</w:t>
      </w:r>
    </w:p>
    <w:p w14:paraId="7941C7D6" w14:textId="7E7F779B" w:rsidR="001853C5" w:rsidRDefault="001853C5" w:rsidP="00712198">
      <w:pPr>
        <w:pStyle w:val="Odstavekseznama"/>
        <w:numPr>
          <w:ilvl w:val="0"/>
          <w:numId w:val="14"/>
        </w:numPr>
        <w:ind w:left="426" w:hanging="284"/>
        <w:jc w:val="both"/>
        <w:rPr>
          <w:rFonts w:cstheme="minorHAnsi"/>
          <w:lang w:val="sl-SI"/>
        </w:rPr>
      </w:pPr>
      <w:r>
        <w:rPr>
          <w:rFonts w:cstheme="minorHAnsi"/>
          <w:b/>
          <w:lang w:val="sl-SI"/>
        </w:rPr>
        <w:t>Baza podatkov:</w:t>
      </w:r>
      <w:r>
        <w:rPr>
          <w:rFonts w:cstheme="minorHAnsi"/>
          <w:lang w:val="sl-SI"/>
        </w:rPr>
        <w:t xml:space="preserve"> mesto, kjer se v digitalni obliki shranjujejo vsi podatki tehničnega opazovanja za celoten čas trajanja del.</w:t>
      </w:r>
    </w:p>
    <w:p w14:paraId="7B1C700A" w14:textId="22FF2FBD" w:rsidR="001853C5" w:rsidRDefault="001853C5" w:rsidP="00712198">
      <w:pPr>
        <w:pStyle w:val="Odstavekseznama"/>
        <w:numPr>
          <w:ilvl w:val="0"/>
          <w:numId w:val="14"/>
        </w:numPr>
        <w:ind w:left="426" w:hanging="284"/>
        <w:jc w:val="both"/>
        <w:rPr>
          <w:rFonts w:cstheme="minorHAnsi"/>
          <w:lang w:val="sl-SI"/>
        </w:rPr>
      </w:pPr>
      <w:r>
        <w:rPr>
          <w:rFonts w:cstheme="minorHAnsi"/>
          <w:b/>
          <w:lang w:val="sl-SI"/>
        </w:rPr>
        <w:t>Dela:</w:t>
      </w:r>
      <w:r>
        <w:rPr>
          <w:rFonts w:cstheme="minorHAnsi"/>
          <w:lang w:val="sl-SI"/>
        </w:rPr>
        <w:t xml:space="preserve"> vse aktivnosti, meritve, analize, interpretacije in poročila, ki jih v sklopu tehničnega opazovanja na Projektu opravlja </w:t>
      </w:r>
      <w:r w:rsidR="00335E7A">
        <w:rPr>
          <w:rFonts w:cstheme="minorHAnsi"/>
          <w:lang w:val="sl-SI"/>
        </w:rPr>
        <w:t>Geofizik</w:t>
      </w:r>
      <w:r>
        <w:rPr>
          <w:rFonts w:cstheme="minorHAnsi"/>
          <w:lang w:val="sl-SI"/>
        </w:rPr>
        <w:t>.</w:t>
      </w:r>
    </w:p>
    <w:p w14:paraId="0924BF6D" w14:textId="77777777" w:rsidR="00503886" w:rsidRPr="00BA6A27" w:rsidRDefault="00503886" w:rsidP="00503886">
      <w:pPr>
        <w:rPr>
          <w:rFonts w:cstheme="minorHAnsi"/>
          <w:lang w:val="sl-SI"/>
        </w:rPr>
      </w:pPr>
    </w:p>
    <w:p w14:paraId="60241C5C" w14:textId="77777777" w:rsidR="003C60E0" w:rsidRPr="00BA6A27" w:rsidRDefault="003C60E0" w:rsidP="0049549D">
      <w:pPr>
        <w:pStyle w:val="Naslov2"/>
        <w:spacing w:after="120"/>
        <w:rPr>
          <w:rFonts w:asciiTheme="minorHAnsi" w:hAnsiTheme="minorHAnsi" w:cstheme="minorHAnsi"/>
          <w:color w:val="auto"/>
          <w:lang w:val="sl-SI"/>
        </w:rPr>
      </w:pPr>
      <w:bookmarkStart w:id="6" w:name="_Toc59141979"/>
      <w:r w:rsidRPr="00BA6A27">
        <w:rPr>
          <w:rFonts w:asciiTheme="minorHAnsi" w:hAnsiTheme="minorHAnsi" w:cstheme="minorHAnsi"/>
          <w:color w:val="auto"/>
          <w:lang w:val="sl-SI"/>
        </w:rPr>
        <w:lastRenderedPageBreak/>
        <w:t xml:space="preserve">Glavni podatki o </w:t>
      </w:r>
      <w:r w:rsidR="00B53B5E" w:rsidRPr="00BA6A27">
        <w:rPr>
          <w:rFonts w:asciiTheme="minorHAnsi" w:hAnsiTheme="minorHAnsi" w:cstheme="minorHAnsi"/>
          <w:color w:val="auto"/>
          <w:lang w:val="sl-SI"/>
        </w:rPr>
        <w:t>objektih in posegih na trasi</w:t>
      </w:r>
      <w:bookmarkEnd w:id="6"/>
    </w:p>
    <w:p w14:paraId="6460DCE5" w14:textId="592753FA" w:rsidR="00B53B5E" w:rsidRDefault="002E14A1" w:rsidP="002E14A1">
      <w:pPr>
        <w:jc w:val="both"/>
        <w:rPr>
          <w:rFonts w:cstheme="minorHAnsi"/>
          <w:lang w:val="sl-SI"/>
        </w:rPr>
      </w:pPr>
      <w:r w:rsidRPr="00BA6A27">
        <w:rPr>
          <w:rFonts w:cstheme="minorHAnsi"/>
          <w:lang w:val="sl-SI"/>
        </w:rPr>
        <w:t>Podrobno so splošni in tehnični podatki o poteku trase, projektnih rešitvah posameznih objektov</w:t>
      </w:r>
      <w:r w:rsidR="00B53B5E" w:rsidRPr="00BA6A27">
        <w:rPr>
          <w:rFonts w:cstheme="minorHAnsi"/>
          <w:lang w:val="sl-SI"/>
        </w:rPr>
        <w:t xml:space="preserve"> ter trase</w:t>
      </w:r>
      <w:r w:rsidRPr="00BA6A27">
        <w:rPr>
          <w:rFonts w:cstheme="minorHAnsi"/>
          <w:lang w:val="sl-SI"/>
        </w:rPr>
        <w:t xml:space="preserve"> podani v projektni dokumentaciji</w:t>
      </w:r>
      <w:r w:rsidR="00503886" w:rsidRPr="00BA6A27">
        <w:rPr>
          <w:rFonts w:cstheme="minorHAnsi"/>
          <w:lang w:val="sl-SI"/>
        </w:rPr>
        <w:t xml:space="preserve"> za izvedbo</w:t>
      </w:r>
      <w:r w:rsidRPr="00BA6A27">
        <w:rPr>
          <w:rFonts w:cstheme="minorHAnsi"/>
          <w:lang w:val="sl-SI"/>
        </w:rPr>
        <w:t xml:space="preserve">, </w:t>
      </w:r>
      <w:r w:rsidR="00503886" w:rsidRPr="00BA6A27">
        <w:rPr>
          <w:rFonts w:cstheme="minorHAnsi"/>
          <w:lang w:val="sl-SI"/>
        </w:rPr>
        <w:t>do katere Naročnik zagotavlja dostop</w:t>
      </w:r>
      <w:r w:rsidRPr="00BA6A27">
        <w:rPr>
          <w:rFonts w:cstheme="minorHAnsi"/>
          <w:lang w:val="sl-SI"/>
        </w:rPr>
        <w:t xml:space="preserve"> in je preobsežna, da bi jo na tem mestu povzemali. </w:t>
      </w:r>
      <w:r w:rsidR="00442BC6" w:rsidRPr="00BA6A27">
        <w:rPr>
          <w:rFonts w:cstheme="minorHAnsi"/>
          <w:lang w:val="sl-SI"/>
        </w:rPr>
        <w:t>V spodnji preglednici so prikazani le glavni objekti in posegi na trasi</w:t>
      </w:r>
      <w:r w:rsidR="00442BC6">
        <w:rPr>
          <w:rFonts w:cstheme="minorHAnsi"/>
          <w:lang w:val="sl-SI"/>
        </w:rPr>
        <w:t xml:space="preserve"> </w:t>
      </w:r>
      <w:r w:rsidR="00442BC6" w:rsidRPr="00BA6A27">
        <w:rPr>
          <w:rFonts w:cstheme="minorHAnsi"/>
          <w:lang w:val="sl-SI"/>
        </w:rPr>
        <w:t xml:space="preserve">v smeri naraščajoče </w:t>
      </w:r>
      <w:proofErr w:type="spellStart"/>
      <w:r w:rsidR="00442BC6" w:rsidRPr="00BA6A27">
        <w:rPr>
          <w:rFonts w:cstheme="minorHAnsi"/>
          <w:lang w:val="sl-SI"/>
        </w:rPr>
        <w:t>stacionaže</w:t>
      </w:r>
      <w:proofErr w:type="spellEnd"/>
      <w:r w:rsidR="00442BC6" w:rsidRPr="00BA6A27">
        <w:rPr>
          <w:rFonts w:cstheme="minorHAnsi"/>
          <w:lang w:val="sl-SI"/>
        </w:rPr>
        <w:t xml:space="preserve"> od Divače proti Kopru.</w:t>
      </w:r>
    </w:p>
    <w:p w14:paraId="6311AFB4" w14:textId="5C57F6B5" w:rsidR="00AB09B7" w:rsidRDefault="00AB09B7">
      <w:pPr>
        <w:rPr>
          <w:rFonts w:cstheme="minorHAnsi"/>
          <w:i/>
          <w:iCs/>
          <w:color w:val="000000" w:themeColor="text1"/>
          <w:sz w:val="18"/>
          <w:szCs w:val="18"/>
          <w:lang w:val="sl-SI"/>
        </w:rPr>
      </w:pPr>
      <w:bookmarkStart w:id="7" w:name="_Toc36041020"/>
    </w:p>
    <w:p w14:paraId="0EFD7681" w14:textId="6F8882E0" w:rsidR="00417F0E" w:rsidRPr="00BA6A27" w:rsidRDefault="00442BC6" w:rsidP="00B53B5E">
      <w:pPr>
        <w:pStyle w:val="Napis"/>
        <w:rPr>
          <w:rFonts w:cstheme="minorHAnsi"/>
          <w:lang w:val="sl-SI"/>
        </w:rPr>
      </w:pPr>
      <w:r>
        <w:rPr>
          <w:rFonts w:cstheme="minorHAnsi"/>
          <w:lang w:val="sl-SI"/>
        </w:rPr>
        <w:t>Preglednica</w:t>
      </w:r>
      <w:r w:rsidR="00B53B5E" w:rsidRPr="00BA6A27">
        <w:rPr>
          <w:rFonts w:cstheme="minorHAnsi"/>
          <w:lang w:val="sl-SI"/>
        </w:rPr>
        <w:t xml:space="preserve"> </w:t>
      </w:r>
      <w:r w:rsidR="00B53B5E" w:rsidRPr="00BA6A27">
        <w:rPr>
          <w:rFonts w:cstheme="minorHAnsi"/>
          <w:lang w:val="sl-SI"/>
        </w:rPr>
        <w:fldChar w:fldCharType="begin"/>
      </w:r>
      <w:r w:rsidR="00B53B5E" w:rsidRPr="00BA6A27">
        <w:rPr>
          <w:rFonts w:cstheme="minorHAnsi"/>
          <w:lang w:val="sl-SI"/>
        </w:rPr>
        <w:instrText xml:space="preserve"> SEQ Tabela \* ARABIC </w:instrText>
      </w:r>
      <w:r w:rsidR="00B53B5E" w:rsidRPr="00BA6A27">
        <w:rPr>
          <w:rFonts w:cstheme="minorHAnsi"/>
          <w:lang w:val="sl-SI"/>
        </w:rPr>
        <w:fldChar w:fldCharType="separate"/>
      </w:r>
      <w:r w:rsidR="00C2784F" w:rsidRPr="00BA6A27">
        <w:rPr>
          <w:rFonts w:cstheme="minorHAnsi"/>
          <w:noProof/>
          <w:lang w:val="sl-SI"/>
        </w:rPr>
        <w:t>1</w:t>
      </w:r>
      <w:r w:rsidR="00B53B5E" w:rsidRPr="00BA6A27">
        <w:rPr>
          <w:rFonts w:cstheme="minorHAnsi"/>
          <w:lang w:val="sl-SI"/>
        </w:rPr>
        <w:fldChar w:fldCharType="end"/>
      </w:r>
      <w:r>
        <w:rPr>
          <w:rFonts w:cstheme="minorHAnsi"/>
          <w:lang w:val="sl-SI"/>
        </w:rPr>
        <w:t>:</w:t>
      </w:r>
      <w:r w:rsidR="00B53B5E" w:rsidRPr="00BA6A27">
        <w:rPr>
          <w:rFonts w:cstheme="minorHAnsi"/>
          <w:lang w:val="sl-SI"/>
        </w:rPr>
        <w:t xml:space="preserve"> Pregled objektov in posegov na trasi</w:t>
      </w:r>
      <w:bookmarkEnd w:id="7"/>
    </w:p>
    <w:p w14:paraId="2CB7E4C4" w14:textId="2ACA3755" w:rsidR="002E14A1" w:rsidRPr="00BA6A27" w:rsidRDefault="00B90626" w:rsidP="002E14A1">
      <w:pPr>
        <w:jc w:val="both"/>
        <w:rPr>
          <w:rFonts w:cstheme="minorHAnsi"/>
          <w:lang w:val="sl-SI"/>
        </w:rPr>
      </w:pPr>
      <w:r w:rsidRPr="00B90626">
        <w:rPr>
          <w:rFonts w:cstheme="minorHAnsi"/>
          <w:lang w:val="sl-SI"/>
        </w:rPr>
        <w:t xml:space="preserve"> </w:t>
      </w:r>
      <w:r w:rsidRPr="00B90626">
        <w:rPr>
          <w:noProof/>
        </w:rPr>
        <w:drawing>
          <wp:inline distT="0" distB="0" distL="0" distR="0" wp14:anchorId="52EBD4FB" wp14:editId="04331161">
            <wp:extent cx="5683885" cy="7000240"/>
            <wp:effectExtent l="0" t="0" r="0" b="0"/>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83885" cy="7000240"/>
                    </a:xfrm>
                    <a:prstGeom prst="rect">
                      <a:avLst/>
                    </a:prstGeom>
                    <a:noFill/>
                    <a:ln>
                      <a:noFill/>
                    </a:ln>
                  </pic:spPr>
                </pic:pic>
              </a:graphicData>
            </a:graphic>
          </wp:inline>
        </w:drawing>
      </w:r>
    </w:p>
    <w:p w14:paraId="25D00BFF" w14:textId="35A0678E" w:rsidR="003B5FB7" w:rsidRDefault="003B5FB7" w:rsidP="003B5FB7">
      <w:pPr>
        <w:jc w:val="both"/>
        <w:rPr>
          <w:rFonts w:cstheme="minorHAnsi"/>
          <w:lang w:val="sl-SI"/>
        </w:rPr>
      </w:pPr>
    </w:p>
    <w:p w14:paraId="6E4D2B63" w14:textId="77777777" w:rsidR="00AB09B7" w:rsidRPr="00BA6A27" w:rsidRDefault="00AB09B7" w:rsidP="00AB09B7">
      <w:pPr>
        <w:jc w:val="both"/>
        <w:rPr>
          <w:rFonts w:cstheme="minorHAnsi"/>
          <w:lang w:val="sl-SI"/>
        </w:rPr>
      </w:pPr>
      <w:r w:rsidRPr="00BA6A27">
        <w:rPr>
          <w:rFonts w:cstheme="minorHAnsi"/>
          <w:lang w:val="sl-SI"/>
        </w:rPr>
        <w:lastRenderedPageBreak/>
        <w:t xml:space="preserve">Večji del trase predstavljajo predori (20.8 km od skupno 27.1 km), najdaljši predor meri 6.7 km. Ker se bodo nekateri izmed predorov se bodo gradili kot dvocevni z glavno in servisno predorsko cevjo, skupna dolžina podzemnih gradenj znaša 37.4 km. </w:t>
      </w:r>
    </w:p>
    <w:p w14:paraId="65B17858" w14:textId="77777777" w:rsidR="00AB09B7" w:rsidRPr="00BA6A27" w:rsidRDefault="00AB09B7" w:rsidP="003B5FB7">
      <w:pPr>
        <w:jc w:val="both"/>
        <w:rPr>
          <w:rFonts w:cstheme="minorHAnsi"/>
          <w:lang w:val="sl-SI"/>
        </w:rPr>
      </w:pPr>
    </w:p>
    <w:p w14:paraId="1B1A6383" w14:textId="29E4F1C6" w:rsidR="0049549D" w:rsidRPr="00BA6A27" w:rsidRDefault="0049549D" w:rsidP="0049549D">
      <w:pPr>
        <w:pStyle w:val="Naslov2"/>
        <w:spacing w:after="120"/>
        <w:rPr>
          <w:rFonts w:asciiTheme="minorHAnsi" w:hAnsiTheme="minorHAnsi" w:cstheme="minorHAnsi"/>
          <w:color w:val="auto"/>
          <w:lang w:val="sl-SI"/>
        </w:rPr>
      </w:pPr>
      <w:bookmarkStart w:id="8" w:name="_Toc59141980"/>
      <w:r w:rsidRPr="00BA6A27">
        <w:rPr>
          <w:rFonts w:asciiTheme="minorHAnsi" w:hAnsiTheme="minorHAnsi" w:cstheme="minorHAnsi"/>
          <w:color w:val="auto"/>
          <w:lang w:val="sl-SI"/>
        </w:rPr>
        <w:t>Povzetek geološko-</w:t>
      </w:r>
      <w:proofErr w:type="spellStart"/>
      <w:r w:rsidRPr="00BA6A27">
        <w:rPr>
          <w:rFonts w:asciiTheme="minorHAnsi" w:hAnsiTheme="minorHAnsi" w:cstheme="minorHAnsi"/>
          <w:color w:val="auto"/>
          <w:lang w:val="sl-SI"/>
        </w:rPr>
        <w:t>geotehničnih</w:t>
      </w:r>
      <w:proofErr w:type="spellEnd"/>
      <w:r w:rsidRPr="00BA6A27">
        <w:rPr>
          <w:rFonts w:asciiTheme="minorHAnsi" w:hAnsiTheme="minorHAnsi" w:cstheme="minorHAnsi"/>
          <w:color w:val="auto"/>
          <w:lang w:val="sl-SI"/>
        </w:rPr>
        <w:t xml:space="preserve"> razmer na trasi </w:t>
      </w:r>
      <w:r w:rsidR="00644F44">
        <w:rPr>
          <w:rFonts w:asciiTheme="minorHAnsi" w:hAnsiTheme="minorHAnsi" w:cstheme="minorHAnsi"/>
          <w:color w:val="auto"/>
          <w:lang w:val="sl-SI"/>
        </w:rPr>
        <w:t xml:space="preserve">Drugega </w:t>
      </w:r>
      <w:r w:rsidRPr="00BA6A27">
        <w:rPr>
          <w:rFonts w:asciiTheme="minorHAnsi" w:hAnsiTheme="minorHAnsi" w:cstheme="minorHAnsi"/>
          <w:color w:val="auto"/>
          <w:lang w:val="sl-SI"/>
        </w:rPr>
        <w:t>tira</w:t>
      </w:r>
      <w:bookmarkEnd w:id="8"/>
    </w:p>
    <w:p w14:paraId="04F95092" w14:textId="6EEED2A5" w:rsidR="00004471" w:rsidRPr="00BA6A27" w:rsidRDefault="00004471" w:rsidP="00A22429">
      <w:pPr>
        <w:jc w:val="both"/>
        <w:rPr>
          <w:rFonts w:cstheme="minorHAnsi"/>
          <w:lang w:val="sl-SI"/>
        </w:rPr>
      </w:pPr>
      <w:r w:rsidRPr="00BA6A27">
        <w:rPr>
          <w:rFonts w:cstheme="minorHAnsi"/>
          <w:lang w:val="sl-SI"/>
        </w:rPr>
        <w:t xml:space="preserve">Podrobno je geološka situacija na trasi </w:t>
      </w:r>
      <w:r w:rsidR="00644F44">
        <w:rPr>
          <w:rFonts w:cstheme="minorHAnsi"/>
          <w:lang w:val="sl-SI"/>
        </w:rPr>
        <w:t xml:space="preserve">Drugega </w:t>
      </w:r>
      <w:r w:rsidRPr="00BA6A27">
        <w:rPr>
          <w:rFonts w:cstheme="minorHAnsi"/>
          <w:lang w:val="sl-SI"/>
        </w:rPr>
        <w:t>tira opisana v projektni dokumentaciji za izvedbo, do katere Naročnik zagotavlja dostop, zato na tem mestu navajamo zgolj kratek in poenostavljen povzetek geoloških in hidrogeoloških razmer</w:t>
      </w:r>
      <w:r w:rsidR="00644F44">
        <w:rPr>
          <w:rFonts w:cstheme="minorHAnsi"/>
          <w:lang w:val="sl-SI"/>
        </w:rPr>
        <w:t xml:space="preserve"> na Odseku 1</w:t>
      </w:r>
      <w:r w:rsidR="00E40D08">
        <w:rPr>
          <w:rFonts w:cstheme="minorHAnsi"/>
          <w:lang w:val="sl-SI"/>
        </w:rPr>
        <w:t xml:space="preserve"> in 2</w:t>
      </w:r>
      <w:r w:rsidR="00644F44">
        <w:rPr>
          <w:rFonts w:cstheme="minorHAnsi"/>
          <w:lang w:val="sl-SI"/>
        </w:rPr>
        <w:t>.</w:t>
      </w:r>
    </w:p>
    <w:p w14:paraId="65E1EE26" w14:textId="77777777" w:rsidR="00004471" w:rsidRPr="00BA6A27" w:rsidRDefault="00004471" w:rsidP="00A22429">
      <w:pPr>
        <w:jc w:val="both"/>
        <w:rPr>
          <w:rFonts w:cstheme="minorHAnsi"/>
          <w:lang w:val="sl-SI"/>
        </w:rPr>
      </w:pPr>
    </w:p>
    <w:p w14:paraId="704A20DA" w14:textId="5B13F6CE" w:rsidR="00F408F8" w:rsidRPr="00BA6A27" w:rsidRDefault="00520278" w:rsidP="00A22429">
      <w:pPr>
        <w:jc w:val="both"/>
        <w:rPr>
          <w:rFonts w:cstheme="minorHAnsi"/>
          <w:lang w:val="sl-SI"/>
        </w:rPr>
      </w:pPr>
      <w:r w:rsidRPr="00BA6A27">
        <w:rPr>
          <w:rFonts w:cstheme="minorHAnsi"/>
          <w:lang w:val="sl-SI"/>
        </w:rPr>
        <w:t xml:space="preserve">Trasa </w:t>
      </w:r>
      <w:r w:rsidR="00644F44">
        <w:rPr>
          <w:rFonts w:cstheme="minorHAnsi"/>
          <w:lang w:val="sl-SI"/>
        </w:rPr>
        <w:t xml:space="preserve">Drugega </w:t>
      </w:r>
      <w:r w:rsidRPr="00BA6A27">
        <w:rPr>
          <w:rFonts w:cstheme="minorHAnsi"/>
          <w:lang w:val="sl-SI"/>
        </w:rPr>
        <w:t xml:space="preserve">tira poteka </w:t>
      </w:r>
      <w:r w:rsidR="00004471" w:rsidRPr="00BA6A27">
        <w:rPr>
          <w:rFonts w:cstheme="minorHAnsi"/>
          <w:lang w:val="sl-SI"/>
        </w:rPr>
        <w:t>po geološko barvitem območju kontakta med karbonatnimi formacijami slovenskega Krasa in flišnimi formacijami slovenske Istre. Odsek 1 se večinoma nahaja v karbonatnih formacijah, razen območja Glinščice in dela predorov T1 in T2 ob Glinščic</w:t>
      </w:r>
      <w:r w:rsidR="00EE6CA1" w:rsidRPr="00BA6A27">
        <w:rPr>
          <w:rFonts w:cstheme="minorHAnsi"/>
          <w:lang w:val="sl-SI"/>
        </w:rPr>
        <w:t>i</w:t>
      </w:r>
      <w:r w:rsidR="00004471" w:rsidRPr="00BA6A27">
        <w:rPr>
          <w:rFonts w:cstheme="minorHAnsi"/>
          <w:lang w:val="sl-SI"/>
        </w:rPr>
        <w:t xml:space="preserve">, ki se nahajajo v flišni luski (700 m v predoru T1 na koprski strani in 1100 m v predoru T2 na divaški strani). Na stiku med obema glavnima </w:t>
      </w:r>
      <w:proofErr w:type="spellStart"/>
      <w:r w:rsidR="00004471" w:rsidRPr="00BA6A27">
        <w:rPr>
          <w:rFonts w:cstheme="minorHAnsi"/>
          <w:lang w:val="sl-SI"/>
        </w:rPr>
        <w:t>litološkima</w:t>
      </w:r>
      <w:proofErr w:type="spellEnd"/>
      <w:r w:rsidR="00004471" w:rsidRPr="00BA6A27">
        <w:rPr>
          <w:rFonts w:cstheme="minorHAnsi"/>
          <w:lang w:val="sl-SI"/>
        </w:rPr>
        <w:t xml:space="preserve"> enotama se nahajajo prehodne plasti, debeline od nekaj 10 do nekaj 100 m. </w:t>
      </w:r>
      <w:r w:rsidR="002562F6" w:rsidRPr="00BA6A27">
        <w:rPr>
          <w:rFonts w:cstheme="minorHAnsi"/>
          <w:lang w:val="sl-SI"/>
        </w:rPr>
        <w:t xml:space="preserve">Maksimalno </w:t>
      </w:r>
      <w:proofErr w:type="spellStart"/>
      <w:r w:rsidR="002562F6" w:rsidRPr="00BA6A27">
        <w:rPr>
          <w:rFonts w:cstheme="minorHAnsi"/>
          <w:lang w:val="sl-SI"/>
        </w:rPr>
        <w:t>nadkritje</w:t>
      </w:r>
      <w:proofErr w:type="spellEnd"/>
      <w:r w:rsidR="002562F6" w:rsidRPr="00BA6A27">
        <w:rPr>
          <w:rFonts w:cstheme="minorHAnsi"/>
          <w:lang w:val="sl-SI"/>
        </w:rPr>
        <w:t xml:space="preserve"> nad predorom T1 znaša 370 m, nad predorom T2 pa do 200 m. V karbonatnih formacijah se pričakuje večje število razvitih kraških pojavov</w:t>
      </w:r>
      <w:r w:rsidR="00D23C61">
        <w:rPr>
          <w:rFonts w:cstheme="minorHAnsi"/>
          <w:lang w:val="sl-SI"/>
        </w:rPr>
        <w:t xml:space="preserve"> (ocenjena pogostnost in velikost prikazana na sliki 1).</w:t>
      </w:r>
    </w:p>
    <w:p w14:paraId="01BB09EA" w14:textId="45C3FA77" w:rsidR="00F408F8" w:rsidRDefault="00F408F8" w:rsidP="00A22429">
      <w:pPr>
        <w:jc w:val="both"/>
        <w:rPr>
          <w:rFonts w:cstheme="minorHAnsi"/>
          <w:lang w:val="sl-SI"/>
        </w:rPr>
      </w:pPr>
    </w:p>
    <w:p w14:paraId="0A6C80D9" w14:textId="401B7A67" w:rsidR="00D23C61" w:rsidRDefault="00D23C61" w:rsidP="00A22429">
      <w:pPr>
        <w:jc w:val="both"/>
        <w:rPr>
          <w:rFonts w:cstheme="minorHAnsi"/>
          <w:lang w:val="sl-SI"/>
        </w:rPr>
      </w:pPr>
      <w:r w:rsidRPr="00D23C61">
        <w:rPr>
          <w:rFonts w:cstheme="minorHAnsi"/>
          <w:noProof/>
        </w:rPr>
        <w:drawing>
          <wp:inline distT="0" distB="0" distL="0" distR="0" wp14:anchorId="05FA63ED" wp14:editId="1E223E67">
            <wp:extent cx="5683885" cy="4277360"/>
            <wp:effectExtent l="0" t="0" r="0" b="8890"/>
            <wp:docPr id="20" name="Slika 4">
              <a:extLst xmlns:a="http://schemas.openxmlformats.org/drawingml/2006/main">
                <a:ext uri="{FF2B5EF4-FFF2-40B4-BE49-F238E27FC236}">
                  <a16:creationId xmlns:a16="http://schemas.microsoft.com/office/drawing/2014/main" id="{471303B7-AADD-45EA-B6A3-F56CC31955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ika 4">
                      <a:extLst>
                        <a:ext uri="{FF2B5EF4-FFF2-40B4-BE49-F238E27FC236}">
                          <a16:creationId xmlns:a16="http://schemas.microsoft.com/office/drawing/2014/main" id="{471303B7-AADD-45EA-B6A3-F56CC3195581}"/>
                        </a:ext>
                      </a:extLst>
                    </pic:cNvPr>
                    <pic:cNvPicPr>
                      <a:picLocks noChangeAspect="1"/>
                    </pic:cNvPicPr>
                  </pic:nvPicPr>
                  <pic:blipFill>
                    <a:blip r:embed="rId11"/>
                    <a:stretch>
                      <a:fillRect/>
                    </a:stretch>
                  </pic:blipFill>
                  <pic:spPr>
                    <a:xfrm>
                      <a:off x="0" y="0"/>
                      <a:ext cx="5683885" cy="4277360"/>
                    </a:xfrm>
                    <a:prstGeom prst="rect">
                      <a:avLst/>
                    </a:prstGeom>
                  </pic:spPr>
                </pic:pic>
              </a:graphicData>
            </a:graphic>
          </wp:inline>
        </w:drawing>
      </w:r>
    </w:p>
    <w:p w14:paraId="04A41371" w14:textId="310ECEE1" w:rsidR="00D23C61" w:rsidRPr="00BA6A27" w:rsidRDefault="00D23C61" w:rsidP="00D23C61">
      <w:pPr>
        <w:pStyle w:val="Napis"/>
        <w:rPr>
          <w:rFonts w:cstheme="minorHAnsi"/>
          <w:lang w:val="sl-SI"/>
        </w:rPr>
      </w:pPr>
      <w:r>
        <w:rPr>
          <w:rFonts w:cstheme="minorHAnsi"/>
          <w:lang w:val="sl-SI"/>
        </w:rPr>
        <w:t>Slika</w:t>
      </w:r>
      <w:r w:rsidRPr="00BA6A27">
        <w:rPr>
          <w:rFonts w:cstheme="minorHAnsi"/>
          <w:lang w:val="sl-SI"/>
        </w:rPr>
        <w:t xml:space="preserve"> </w:t>
      </w:r>
      <w:r w:rsidRPr="00BA6A27">
        <w:rPr>
          <w:rFonts w:cstheme="minorHAnsi"/>
          <w:lang w:val="sl-SI"/>
        </w:rPr>
        <w:fldChar w:fldCharType="begin"/>
      </w:r>
      <w:r w:rsidRPr="00BA6A27">
        <w:rPr>
          <w:rFonts w:cstheme="minorHAnsi"/>
          <w:lang w:val="sl-SI"/>
        </w:rPr>
        <w:instrText xml:space="preserve"> SEQ Tabela \* ARABIC </w:instrText>
      </w:r>
      <w:r w:rsidRPr="00BA6A27">
        <w:rPr>
          <w:rFonts w:cstheme="minorHAnsi"/>
          <w:lang w:val="sl-SI"/>
        </w:rPr>
        <w:fldChar w:fldCharType="separate"/>
      </w:r>
      <w:r w:rsidRPr="00BA6A27">
        <w:rPr>
          <w:rFonts w:cstheme="minorHAnsi"/>
          <w:noProof/>
          <w:lang w:val="sl-SI"/>
        </w:rPr>
        <w:t>1</w:t>
      </w:r>
      <w:r w:rsidRPr="00BA6A27">
        <w:rPr>
          <w:rFonts w:cstheme="minorHAnsi"/>
          <w:lang w:val="sl-SI"/>
        </w:rPr>
        <w:fldChar w:fldCharType="end"/>
      </w:r>
      <w:r>
        <w:rPr>
          <w:rFonts w:cstheme="minorHAnsi"/>
          <w:lang w:val="sl-SI"/>
        </w:rPr>
        <w:t>:</w:t>
      </w:r>
      <w:r w:rsidRPr="00BA6A27">
        <w:rPr>
          <w:rFonts w:cstheme="minorHAnsi"/>
          <w:lang w:val="sl-SI"/>
        </w:rPr>
        <w:t xml:space="preserve"> </w:t>
      </w:r>
      <w:r>
        <w:rPr>
          <w:rFonts w:cstheme="minorHAnsi"/>
          <w:lang w:val="sl-SI"/>
        </w:rPr>
        <w:t>Napoved pojavljanja kraških pojavov vzdolž predorov T1 in T2.</w:t>
      </w:r>
    </w:p>
    <w:p w14:paraId="251625CB" w14:textId="27F02836" w:rsidR="002562F6" w:rsidRPr="00BA6A27" w:rsidRDefault="00F408F8" w:rsidP="00A22429">
      <w:pPr>
        <w:jc w:val="both"/>
        <w:rPr>
          <w:rFonts w:cstheme="minorHAnsi"/>
          <w:lang w:val="sl-SI"/>
        </w:rPr>
      </w:pPr>
      <w:r w:rsidRPr="00BA6A27">
        <w:rPr>
          <w:rFonts w:cstheme="minorHAnsi"/>
          <w:lang w:val="sl-SI"/>
        </w:rPr>
        <w:t xml:space="preserve">Karbonatne formacije, ki jih prečita predora T1 in T2 so del kraških </w:t>
      </w:r>
      <w:proofErr w:type="spellStart"/>
      <w:r w:rsidRPr="00BA6A27">
        <w:rPr>
          <w:rFonts w:cstheme="minorHAnsi"/>
          <w:lang w:val="sl-SI"/>
        </w:rPr>
        <w:t>razpoklinskih</w:t>
      </w:r>
      <w:proofErr w:type="spellEnd"/>
      <w:r w:rsidRPr="00BA6A27">
        <w:rPr>
          <w:rFonts w:cstheme="minorHAnsi"/>
          <w:lang w:val="sl-SI"/>
        </w:rPr>
        <w:t xml:space="preserve"> vodonosnikov, za katere je značilno izrazito lokalizirano </w:t>
      </w:r>
      <w:proofErr w:type="spellStart"/>
      <w:r w:rsidRPr="00BA6A27">
        <w:rPr>
          <w:rFonts w:cstheme="minorHAnsi"/>
          <w:lang w:val="sl-SI"/>
        </w:rPr>
        <w:t>transmisivnosti</w:t>
      </w:r>
      <w:proofErr w:type="spellEnd"/>
      <w:r w:rsidRPr="00BA6A27">
        <w:rPr>
          <w:rFonts w:cstheme="minorHAnsi"/>
          <w:lang w:val="sl-SI"/>
        </w:rPr>
        <w:t xml:space="preserve"> v tektonsko poškodovani hribini in/ali zakraselih območjih. Na podlagi dolgotrajnih meritev v</w:t>
      </w:r>
      <w:r w:rsidR="00EE6CA1" w:rsidRPr="00BA6A27">
        <w:rPr>
          <w:rFonts w:cstheme="minorHAnsi"/>
          <w:lang w:val="sl-SI"/>
        </w:rPr>
        <w:t xml:space="preserve"> globokih vrtinah </w:t>
      </w:r>
      <w:r w:rsidRPr="00BA6A27">
        <w:rPr>
          <w:rFonts w:cstheme="minorHAnsi"/>
          <w:lang w:val="sl-SI"/>
        </w:rPr>
        <w:t xml:space="preserve">na </w:t>
      </w:r>
      <w:r w:rsidR="00644F44">
        <w:rPr>
          <w:rFonts w:cstheme="minorHAnsi"/>
          <w:lang w:val="sl-SI"/>
        </w:rPr>
        <w:t>O</w:t>
      </w:r>
      <w:r w:rsidR="00644F44" w:rsidRPr="00BA6A27">
        <w:rPr>
          <w:rFonts w:cstheme="minorHAnsi"/>
          <w:lang w:val="sl-SI"/>
        </w:rPr>
        <w:t xml:space="preserve">dseku </w:t>
      </w:r>
      <w:r w:rsidRPr="00BA6A27">
        <w:rPr>
          <w:rFonts w:cstheme="minorHAnsi"/>
          <w:lang w:val="sl-SI"/>
        </w:rPr>
        <w:t xml:space="preserve">1 se pričakuje vodni stolpec do 100 m </w:t>
      </w:r>
      <w:r w:rsidR="00FE15E2" w:rsidRPr="00BA6A27">
        <w:rPr>
          <w:rFonts w:cstheme="minorHAnsi"/>
          <w:lang w:val="sl-SI"/>
        </w:rPr>
        <w:t xml:space="preserve">nad niveleto predora </w:t>
      </w:r>
      <w:r w:rsidRPr="00BA6A27">
        <w:rPr>
          <w:rFonts w:cstheme="minorHAnsi"/>
          <w:lang w:val="sl-SI"/>
        </w:rPr>
        <w:t>na predoru T1 in do 150 m na predoru T2</w:t>
      </w:r>
      <w:r w:rsidR="00FE15E2" w:rsidRPr="00BA6A27">
        <w:rPr>
          <w:rFonts w:cstheme="minorHAnsi"/>
          <w:lang w:val="sl-SI"/>
        </w:rPr>
        <w:t>, z izrazitimi razlikami med minimumi v sušnih obdobjih in maksimumi v deževnih obdobjih. Najvišja zabeležena spremembe višine vodnega stolpca znaša do 70 m/uro.</w:t>
      </w:r>
    </w:p>
    <w:p w14:paraId="7C25E0DB" w14:textId="3F9AC3FB" w:rsidR="002562F6" w:rsidRPr="00BA6A27" w:rsidRDefault="002562F6" w:rsidP="00A22429">
      <w:pPr>
        <w:jc w:val="both"/>
        <w:rPr>
          <w:rFonts w:cstheme="minorHAnsi"/>
          <w:lang w:val="sl-SI"/>
        </w:rPr>
      </w:pPr>
    </w:p>
    <w:p w14:paraId="749B1D6A" w14:textId="16DB9E58" w:rsidR="0049549D" w:rsidRPr="00BA6A27" w:rsidRDefault="002562F6" w:rsidP="00A22429">
      <w:pPr>
        <w:jc w:val="both"/>
        <w:rPr>
          <w:rFonts w:cstheme="minorHAnsi"/>
          <w:lang w:val="sl-SI"/>
        </w:rPr>
      </w:pPr>
      <w:r w:rsidRPr="00BA6A27">
        <w:rPr>
          <w:rFonts w:cstheme="minorHAnsi"/>
          <w:lang w:val="sl-SI"/>
        </w:rPr>
        <w:t>Odsek 2 se v celoti nahaja v flišnih formacijah. Predori T3 do T</w:t>
      </w:r>
      <w:r w:rsidR="00666DE6" w:rsidRPr="00BA6A27">
        <w:rPr>
          <w:rFonts w:cstheme="minorHAnsi"/>
          <w:lang w:val="sl-SI"/>
        </w:rPr>
        <w:t>7</w:t>
      </w:r>
      <w:r w:rsidRPr="00BA6A27">
        <w:rPr>
          <w:rFonts w:cstheme="minorHAnsi"/>
          <w:lang w:val="sl-SI"/>
        </w:rPr>
        <w:t xml:space="preserve"> potekajo </w:t>
      </w:r>
      <w:r w:rsidR="00EE6CA1" w:rsidRPr="00BA6A27">
        <w:rPr>
          <w:rFonts w:cstheme="minorHAnsi"/>
          <w:lang w:val="sl-SI"/>
        </w:rPr>
        <w:t xml:space="preserve">z nizkim </w:t>
      </w:r>
      <w:proofErr w:type="spellStart"/>
      <w:r w:rsidR="00EE6CA1" w:rsidRPr="00BA6A27">
        <w:rPr>
          <w:rFonts w:cstheme="minorHAnsi"/>
          <w:lang w:val="sl-SI"/>
        </w:rPr>
        <w:t>nadkritjem</w:t>
      </w:r>
      <w:proofErr w:type="spellEnd"/>
      <w:r w:rsidR="00EE6CA1" w:rsidRPr="00BA6A27">
        <w:rPr>
          <w:rFonts w:cstheme="minorHAnsi"/>
          <w:lang w:val="sl-SI"/>
        </w:rPr>
        <w:t xml:space="preserve"> </w:t>
      </w:r>
      <w:r w:rsidR="00FE15E2" w:rsidRPr="00BA6A27">
        <w:rPr>
          <w:rFonts w:cstheme="minorHAnsi"/>
          <w:lang w:val="sl-SI"/>
        </w:rPr>
        <w:t xml:space="preserve">do 80 m </w:t>
      </w:r>
      <w:r w:rsidRPr="00BA6A27">
        <w:rPr>
          <w:rFonts w:cstheme="minorHAnsi"/>
          <w:lang w:val="sl-SI"/>
        </w:rPr>
        <w:t xml:space="preserve">po </w:t>
      </w:r>
      <w:r w:rsidR="00EE6CA1" w:rsidRPr="00BA6A27">
        <w:rPr>
          <w:rFonts w:cstheme="minorHAnsi"/>
          <w:lang w:val="sl-SI"/>
        </w:rPr>
        <w:t>jugozahodnem pobočju Osapske doline</w:t>
      </w:r>
      <w:r w:rsidR="00FE15E2" w:rsidRPr="00BA6A27">
        <w:rPr>
          <w:rFonts w:cstheme="minorHAnsi"/>
          <w:lang w:val="sl-SI"/>
        </w:rPr>
        <w:t xml:space="preserve"> </w:t>
      </w:r>
      <w:r w:rsidR="00666DE6" w:rsidRPr="00BA6A27">
        <w:rPr>
          <w:rFonts w:cstheme="minorHAnsi"/>
          <w:lang w:val="sl-SI"/>
        </w:rPr>
        <w:t xml:space="preserve">z usmerjenostjo plasti </w:t>
      </w:r>
      <w:r w:rsidR="00FE15E2" w:rsidRPr="00BA6A27">
        <w:rPr>
          <w:rFonts w:cstheme="minorHAnsi"/>
          <w:lang w:val="sl-SI"/>
        </w:rPr>
        <w:t>(pobočni predori)</w:t>
      </w:r>
      <w:r w:rsidR="00666DE6" w:rsidRPr="00BA6A27">
        <w:rPr>
          <w:rFonts w:cstheme="minorHAnsi"/>
          <w:lang w:val="sl-SI"/>
        </w:rPr>
        <w:t>. P</w:t>
      </w:r>
      <w:r w:rsidR="00FE15E2" w:rsidRPr="00BA6A27">
        <w:rPr>
          <w:rFonts w:cstheme="minorHAnsi"/>
          <w:lang w:val="sl-SI"/>
        </w:rPr>
        <w:t>redor T</w:t>
      </w:r>
      <w:r w:rsidR="00666DE6" w:rsidRPr="00BA6A27">
        <w:rPr>
          <w:rFonts w:cstheme="minorHAnsi"/>
          <w:lang w:val="sl-SI"/>
        </w:rPr>
        <w:t xml:space="preserve">8 poteka v južnem delu (koprska stran) z </w:t>
      </w:r>
      <w:proofErr w:type="spellStart"/>
      <w:r w:rsidR="00666DE6" w:rsidRPr="00BA6A27">
        <w:rPr>
          <w:rFonts w:cstheme="minorHAnsi"/>
          <w:lang w:val="sl-SI"/>
        </w:rPr>
        <w:t>nadkritjem</w:t>
      </w:r>
      <w:proofErr w:type="spellEnd"/>
      <w:r w:rsidR="00666DE6" w:rsidRPr="00BA6A27">
        <w:rPr>
          <w:rFonts w:cstheme="minorHAnsi"/>
          <w:lang w:val="sl-SI"/>
        </w:rPr>
        <w:t xml:space="preserve"> nekaj 10 m plitvo pod površjem in z </w:t>
      </w:r>
      <w:proofErr w:type="spellStart"/>
      <w:r w:rsidR="00666DE6" w:rsidRPr="00BA6A27">
        <w:rPr>
          <w:rFonts w:cstheme="minorHAnsi"/>
          <w:lang w:val="sl-SI"/>
        </w:rPr>
        <w:t>nadkritjem</w:t>
      </w:r>
      <w:proofErr w:type="spellEnd"/>
      <w:r w:rsidR="00666DE6" w:rsidRPr="00BA6A27">
        <w:rPr>
          <w:rFonts w:cstheme="minorHAnsi"/>
          <w:lang w:val="sl-SI"/>
        </w:rPr>
        <w:t xml:space="preserve"> manj kot 10 m preči Plavski potok, medtem ko na območju Škofijskega potoka predor skorajda pogleda na plano. Od Škofijskega potoka dalje proti severu (proti portalu Divača) </w:t>
      </w:r>
      <w:proofErr w:type="spellStart"/>
      <w:r w:rsidR="00666DE6" w:rsidRPr="00BA6A27">
        <w:rPr>
          <w:rFonts w:cstheme="minorHAnsi"/>
          <w:lang w:val="sl-SI"/>
        </w:rPr>
        <w:t>nadkritje</w:t>
      </w:r>
      <w:proofErr w:type="spellEnd"/>
      <w:r w:rsidR="00666DE6" w:rsidRPr="00BA6A27">
        <w:rPr>
          <w:rFonts w:cstheme="minorHAnsi"/>
          <w:lang w:val="sl-SI"/>
        </w:rPr>
        <w:t xml:space="preserve"> naraste do 150 m.</w:t>
      </w:r>
    </w:p>
    <w:p w14:paraId="6559FE80" w14:textId="77777777" w:rsidR="008A1AD3" w:rsidRDefault="008A1AD3">
      <w:pPr>
        <w:rPr>
          <w:rFonts w:eastAsiaTheme="majorEastAsia" w:cstheme="minorHAnsi"/>
          <w:sz w:val="28"/>
          <w:szCs w:val="28"/>
          <w:lang w:val="sl-SI"/>
        </w:rPr>
      </w:pPr>
      <w:r>
        <w:rPr>
          <w:rFonts w:cstheme="minorHAnsi"/>
          <w:sz w:val="28"/>
          <w:szCs w:val="28"/>
          <w:lang w:val="sl-SI"/>
        </w:rPr>
        <w:br w:type="page"/>
      </w:r>
    </w:p>
    <w:p w14:paraId="2F2CE871" w14:textId="1D247DD8" w:rsidR="00B53B5E" w:rsidRPr="008A1AD3" w:rsidRDefault="00975DD2" w:rsidP="0049549D">
      <w:pPr>
        <w:pStyle w:val="Naslov1"/>
        <w:spacing w:after="240"/>
        <w:rPr>
          <w:rFonts w:asciiTheme="minorHAnsi" w:hAnsiTheme="minorHAnsi" w:cstheme="minorHAnsi"/>
          <w:color w:val="auto"/>
          <w:sz w:val="28"/>
          <w:szCs w:val="28"/>
          <w:lang w:val="sl-SI"/>
        </w:rPr>
      </w:pPr>
      <w:bookmarkStart w:id="9" w:name="_Toc59141981"/>
      <w:r>
        <w:rPr>
          <w:rFonts w:asciiTheme="minorHAnsi" w:hAnsiTheme="minorHAnsi" w:cstheme="minorHAnsi"/>
          <w:color w:val="auto"/>
          <w:sz w:val="28"/>
          <w:szCs w:val="28"/>
          <w:lang w:val="sl-SI"/>
        </w:rPr>
        <w:lastRenderedPageBreak/>
        <w:t xml:space="preserve">GEOFIZIKALNE PREISKAVE V </w:t>
      </w:r>
      <w:r w:rsidR="00AB09B7">
        <w:rPr>
          <w:rFonts w:asciiTheme="minorHAnsi" w:hAnsiTheme="minorHAnsi" w:cstheme="minorHAnsi"/>
          <w:color w:val="auto"/>
          <w:sz w:val="28"/>
          <w:szCs w:val="28"/>
          <w:lang w:val="sl-SI"/>
        </w:rPr>
        <w:t>KARBONATNIH FORMACIJAH</w:t>
      </w:r>
      <w:r w:rsidR="00B53B5E" w:rsidRPr="008A1AD3">
        <w:rPr>
          <w:rFonts w:asciiTheme="minorHAnsi" w:hAnsiTheme="minorHAnsi" w:cstheme="minorHAnsi"/>
          <w:color w:val="auto"/>
          <w:sz w:val="28"/>
          <w:szCs w:val="28"/>
          <w:lang w:val="sl-SI"/>
        </w:rPr>
        <w:t xml:space="preserve"> </w:t>
      </w:r>
      <w:r w:rsidR="00503886" w:rsidRPr="008A1AD3">
        <w:rPr>
          <w:rFonts w:asciiTheme="minorHAnsi" w:hAnsiTheme="minorHAnsi" w:cstheme="minorHAnsi"/>
          <w:color w:val="auto"/>
          <w:sz w:val="28"/>
          <w:szCs w:val="28"/>
          <w:lang w:val="sl-SI"/>
        </w:rPr>
        <w:t>NA PROJEKTU</w:t>
      </w:r>
      <w:bookmarkEnd w:id="9"/>
    </w:p>
    <w:p w14:paraId="29F8C67B" w14:textId="77777777" w:rsidR="00B53B5E" w:rsidRPr="00BA6A27" w:rsidRDefault="00B964F0" w:rsidP="00332662">
      <w:pPr>
        <w:pStyle w:val="Naslov2"/>
        <w:spacing w:after="120"/>
        <w:rPr>
          <w:rFonts w:asciiTheme="minorHAnsi" w:hAnsiTheme="minorHAnsi" w:cstheme="minorHAnsi"/>
          <w:color w:val="auto"/>
          <w:lang w:val="sl-SI"/>
        </w:rPr>
      </w:pPr>
      <w:bookmarkStart w:id="10" w:name="_Toc59141982"/>
      <w:r w:rsidRPr="00BA6A27">
        <w:rPr>
          <w:rFonts w:asciiTheme="minorHAnsi" w:hAnsiTheme="minorHAnsi" w:cstheme="minorHAnsi"/>
          <w:color w:val="auto"/>
          <w:lang w:val="sl-SI"/>
        </w:rPr>
        <w:t>Splošno</w:t>
      </w:r>
      <w:bookmarkEnd w:id="10"/>
    </w:p>
    <w:p w14:paraId="47E318B3" w14:textId="1BFC7DB8" w:rsidR="00A92C2A" w:rsidRPr="00BA6A27" w:rsidRDefault="00B964F0" w:rsidP="00D833C4">
      <w:pPr>
        <w:jc w:val="both"/>
        <w:rPr>
          <w:rFonts w:cstheme="minorHAnsi"/>
          <w:lang w:val="sl-SI"/>
        </w:rPr>
      </w:pPr>
      <w:r w:rsidRPr="00BA6A27">
        <w:rPr>
          <w:rFonts w:cstheme="minorHAnsi"/>
          <w:lang w:val="sl-SI"/>
        </w:rPr>
        <w:t xml:space="preserve">Predmet </w:t>
      </w:r>
      <w:r w:rsidR="00DA6543" w:rsidRPr="00BA6A27">
        <w:rPr>
          <w:rFonts w:cstheme="minorHAnsi"/>
          <w:lang w:val="sl-SI"/>
        </w:rPr>
        <w:t>oddaje javnega naročila</w:t>
      </w:r>
      <w:r w:rsidRPr="00BA6A27">
        <w:rPr>
          <w:rFonts w:cstheme="minorHAnsi"/>
          <w:lang w:val="sl-SI"/>
        </w:rPr>
        <w:t xml:space="preserve"> je izvedba </w:t>
      </w:r>
      <w:r w:rsidR="00975DD2">
        <w:rPr>
          <w:rFonts w:cstheme="minorHAnsi"/>
          <w:lang w:val="sl-SI"/>
        </w:rPr>
        <w:t>Geofizikalnih preiskav v karbonatnih formacijah za odkrivanje kraških pojavov v območju bodočega predora in vplivnem območju v okoliški hribini. Geofizikalne preiskave se na Projektu izvajajo v sklopu Tehničnega opazovanja.</w:t>
      </w:r>
    </w:p>
    <w:p w14:paraId="6E3777D2" w14:textId="15AE182B" w:rsidR="002B7C46" w:rsidRPr="00BA6A27" w:rsidRDefault="002B7C46" w:rsidP="00B964F0">
      <w:pPr>
        <w:jc w:val="both"/>
        <w:rPr>
          <w:rFonts w:cstheme="minorHAnsi"/>
          <w:lang w:val="sl-SI"/>
        </w:rPr>
      </w:pPr>
    </w:p>
    <w:p w14:paraId="52E1D90D" w14:textId="26B71F31" w:rsidR="00192DD1" w:rsidRPr="00BA6A27" w:rsidRDefault="00192DD1" w:rsidP="00924750">
      <w:pPr>
        <w:spacing w:after="60"/>
        <w:jc w:val="both"/>
        <w:rPr>
          <w:rFonts w:cstheme="minorHAnsi"/>
          <w:lang w:val="sl-SI"/>
        </w:rPr>
      </w:pPr>
      <w:r w:rsidRPr="00BA6A27">
        <w:rPr>
          <w:rFonts w:cstheme="minorHAnsi"/>
          <w:lang w:val="sl-SI"/>
        </w:rPr>
        <w:t>Tehnično opazovanje na Projektu</w:t>
      </w:r>
      <w:r w:rsidR="00023172" w:rsidRPr="00BA6A27">
        <w:rPr>
          <w:rFonts w:cstheme="minorHAnsi"/>
          <w:lang w:val="sl-SI"/>
        </w:rPr>
        <w:t xml:space="preserve"> je sestavljeno iz:</w:t>
      </w:r>
    </w:p>
    <w:p w14:paraId="5A345B2A" w14:textId="5AC671C4" w:rsidR="00023172" w:rsidRPr="00BA6A27" w:rsidRDefault="00023172" w:rsidP="00316F4D">
      <w:pPr>
        <w:pStyle w:val="Odstavekseznama"/>
        <w:numPr>
          <w:ilvl w:val="0"/>
          <w:numId w:val="12"/>
        </w:numPr>
        <w:ind w:left="426" w:hanging="284"/>
        <w:jc w:val="both"/>
        <w:rPr>
          <w:rFonts w:cstheme="minorHAnsi"/>
          <w:lang w:val="sl-SI"/>
        </w:rPr>
      </w:pPr>
      <w:r w:rsidRPr="00BA6A27">
        <w:rPr>
          <w:rFonts w:cstheme="minorHAnsi"/>
          <w:b/>
          <w:bCs/>
          <w:i/>
          <w:iCs/>
          <w:lang w:val="sl-SI"/>
        </w:rPr>
        <w:t>geološke spremljave</w:t>
      </w:r>
      <w:r w:rsidR="0067647C" w:rsidRPr="00BA6A27">
        <w:rPr>
          <w:rFonts w:cstheme="minorHAnsi"/>
          <w:lang w:val="sl-SI"/>
        </w:rPr>
        <w:t xml:space="preserve"> izkopnih površin </w:t>
      </w:r>
      <w:r w:rsidR="00520278" w:rsidRPr="00BA6A27">
        <w:rPr>
          <w:lang w:val="sl-SI"/>
        </w:rPr>
        <w:t>portalnih vkopov in vseh izkopnih čel med gradnjo predora z namenom napovedovanja geološko-geomehanskih razmer kot podpora odločanju o nadaljnjih prilagoditvah gradnje realnim geološko-</w:t>
      </w:r>
      <w:proofErr w:type="spellStart"/>
      <w:r w:rsidR="00520278" w:rsidRPr="00BA6A27">
        <w:rPr>
          <w:lang w:val="sl-SI"/>
        </w:rPr>
        <w:t>geotehničnim</w:t>
      </w:r>
      <w:proofErr w:type="spellEnd"/>
      <w:r w:rsidR="00520278" w:rsidRPr="00BA6A27">
        <w:rPr>
          <w:lang w:val="sl-SI"/>
        </w:rPr>
        <w:t xml:space="preserve"> razmeram in </w:t>
      </w:r>
      <w:r w:rsidR="0067647C" w:rsidRPr="00BA6A27">
        <w:rPr>
          <w:rFonts w:cstheme="minorHAnsi"/>
          <w:lang w:val="sl-SI"/>
        </w:rPr>
        <w:t>izdelav</w:t>
      </w:r>
      <w:r w:rsidR="00520278" w:rsidRPr="00BA6A27">
        <w:rPr>
          <w:rFonts w:cstheme="minorHAnsi"/>
          <w:lang w:val="sl-SI"/>
        </w:rPr>
        <w:t>a</w:t>
      </w:r>
      <w:r w:rsidR="0067647C" w:rsidRPr="00BA6A27">
        <w:rPr>
          <w:rFonts w:cstheme="minorHAnsi"/>
          <w:lang w:val="sl-SI"/>
        </w:rPr>
        <w:t xml:space="preserve"> 3D-geološkega modela</w:t>
      </w:r>
      <w:r w:rsidRPr="00BA6A27">
        <w:rPr>
          <w:rFonts w:cstheme="minorHAnsi"/>
          <w:lang w:val="sl-SI"/>
        </w:rPr>
        <w:t>,</w:t>
      </w:r>
    </w:p>
    <w:p w14:paraId="553A4B03" w14:textId="460032CE" w:rsidR="00023172" w:rsidRPr="00BA6A27" w:rsidRDefault="00023172" w:rsidP="00316F4D">
      <w:pPr>
        <w:pStyle w:val="Odstavekseznama"/>
        <w:numPr>
          <w:ilvl w:val="0"/>
          <w:numId w:val="12"/>
        </w:numPr>
        <w:ind w:left="426" w:hanging="284"/>
        <w:jc w:val="both"/>
        <w:rPr>
          <w:rFonts w:cstheme="minorHAnsi"/>
          <w:lang w:val="sl-SI"/>
        </w:rPr>
      </w:pPr>
      <w:r w:rsidRPr="00BA6A27">
        <w:rPr>
          <w:rFonts w:cstheme="minorHAnsi"/>
          <w:b/>
          <w:bCs/>
          <w:i/>
          <w:iCs/>
          <w:lang w:val="sl-SI"/>
        </w:rPr>
        <w:t>hidrogeološke spremljave</w:t>
      </w:r>
      <w:r w:rsidR="0067647C" w:rsidRPr="00BA6A27">
        <w:rPr>
          <w:rFonts w:cstheme="minorHAnsi"/>
          <w:lang w:val="sl-SI"/>
        </w:rPr>
        <w:t xml:space="preserve"> podzemne vode v predorih in vodnih virov na površini ter izdelave 3D-hidrogeološkega modela</w:t>
      </w:r>
      <w:r w:rsidRPr="00BA6A27">
        <w:rPr>
          <w:rFonts w:cstheme="minorHAnsi"/>
          <w:lang w:val="sl-SI"/>
        </w:rPr>
        <w:t>,</w:t>
      </w:r>
    </w:p>
    <w:p w14:paraId="17948A5F" w14:textId="0A43F8AD" w:rsidR="00EE1E0F" w:rsidRPr="00BA6A27" w:rsidRDefault="00EE1E0F" w:rsidP="00316F4D">
      <w:pPr>
        <w:pStyle w:val="Odstavekseznama"/>
        <w:numPr>
          <w:ilvl w:val="0"/>
          <w:numId w:val="12"/>
        </w:numPr>
        <w:ind w:left="426" w:hanging="284"/>
        <w:jc w:val="both"/>
        <w:rPr>
          <w:rFonts w:cstheme="minorHAnsi"/>
          <w:lang w:val="sl-SI"/>
        </w:rPr>
      </w:pPr>
      <w:r w:rsidRPr="00BA6A27">
        <w:rPr>
          <w:rFonts w:cstheme="minorHAnsi"/>
          <w:b/>
          <w:bCs/>
          <w:i/>
          <w:iCs/>
          <w:lang w:val="sl-SI"/>
        </w:rPr>
        <w:t>geodetskih meritev</w:t>
      </w:r>
      <w:r w:rsidR="0067647C" w:rsidRPr="00BA6A27">
        <w:rPr>
          <w:rFonts w:cstheme="minorHAnsi"/>
          <w:lang w:val="sl-SI"/>
        </w:rPr>
        <w:t xml:space="preserve"> prostorskih položajev merskih točk v predorski oblogi, na površju in infrastrukturi v vplivnem območju gradnje, terestrično lasersko skeniranje cestne infrastrukture v vplivnem območju gradnje in precizno niveliranje izbranih objektov,</w:t>
      </w:r>
    </w:p>
    <w:p w14:paraId="4A8B3462" w14:textId="51819787" w:rsidR="0067647C" w:rsidRPr="00BA6A27" w:rsidRDefault="0067647C" w:rsidP="00316F4D">
      <w:pPr>
        <w:pStyle w:val="Odstavekseznama"/>
        <w:numPr>
          <w:ilvl w:val="0"/>
          <w:numId w:val="12"/>
        </w:numPr>
        <w:ind w:left="426" w:hanging="284"/>
        <w:jc w:val="both"/>
        <w:rPr>
          <w:rFonts w:cstheme="minorHAnsi"/>
          <w:lang w:val="sl-SI"/>
        </w:rPr>
      </w:pPr>
      <w:proofErr w:type="spellStart"/>
      <w:r w:rsidRPr="00BA6A27">
        <w:rPr>
          <w:rFonts w:cstheme="minorHAnsi"/>
          <w:b/>
          <w:bCs/>
          <w:i/>
          <w:iCs/>
          <w:lang w:val="sl-SI"/>
        </w:rPr>
        <w:t>geotehničnih</w:t>
      </w:r>
      <w:proofErr w:type="spellEnd"/>
      <w:r w:rsidRPr="00BA6A27">
        <w:rPr>
          <w:rFonts w:cstheme="minorHAnsi"/>
          <w:b/>
          <w:bCs/>
          <w:i/>
          <w:iCs/>
          <w:lang w:val="sl-SI"/>
        </w:rPr>
        <w:t xml:space="preserve"> meritev</w:t>
      </w:r>
      <w:r w:rsidRPr="00BA6A27">
        <w:rPr>
          <w:rFonts w:cstheme="minorHAnsi"/>
          <w:lang w:val="sl-SI"/>
        </w:rPr>
        <w:t xml:space="preserve"> pomikov in napetosti v hribini in podpornih elementih ter gibanja podzemne vode</w:t>
      </w:r>
      <w:r w:rsidR="00682EEC">
        <w:rPr>
          <w:rFonts w:cstheme="minorHAnsi"/>
          <w:lang w:val="sl-SI"/>
        </w:rPr>
        <w:t xml:space="preserve"> ter izvedbe </w:t>
      </w:r>
      <w:proofErr w:type="spellStart"/>
      <w:r w:rsidR="00682EEC">
        <w:rPr>
          <w:rFonts w:cstheme="minorHAnsi"/>
          <w:lang w:val="sl-SI"/>
        </w:rPr>
        <w:t>presiometrskih</w:t>
      </w:r>
      <w:proofErr w:type="spellEnd"/>
      <w:r w:rsidR="00682EEC">
        <w:rPr>
          <w:rFonts w:cstheme="minorHAnsi"/>
          <w:lang w:val="sl-SI"/>
        </w:rPr>
        <w:t xml:space="preserve"> testov v vrtinah vertikalnih </w:t>
      </w:r>
      <w:proofErr w:type="spellStart"/>
      <w:r w:rsidR="00682EEC">
        <w:rPr>
          <w:rFonts w:cstheme="minorHAnsi"/>
          <w:lang w:val="sl-SI"/>
        </w:rPr>
        <w:t>inklinometrov</w:t>
      </w:r>
      <w:proofErr w:type="spellEnd"/>
      <w:r w:rsidRPr="00BA6A27">
        <w:rPr>
          <w:rFonts w:cstheme="minorHAnsi"/>
          <w:lang w:val="sl-SI"/>
        </w:rPr>
        <w:t>,</w:t>
      </w:r>
    </w:p>
    <w:p w14:paraId="3C30DDA4" w14:textId="28CB8650" w:rsidR="0067647C" w:rsidRPr="00BA6A27" w:rsidRDefault="00496942" w:rsidP="00316F4D">
      <w:pPr>
        <w:pStyle w:val="Odstavekseznama"/>
        <w:numPr>
          <w:ilvl w:val="0"/>
          <w:numId w:val="12"/>
        </w:numPr>
        <w:ind w:left="426" w:hanging="284"/>
        <w:jc w:val="both"/>
        <w:rPr>
          <w:rFonts w:cstheme="minorHAnsi"/>
          <w:lang w:val="sl-SI"/>
        </w:rPr>
      </w:pPr>
      <w:r w:rsidRPr="00BA6A27">
        <w:rPr>
          <w:rFonts w:cstheme="minorHAnsi"/>
          <w:b/>
          <w:bCs/>
          <w:i/>
          <w:iCs/>
          <w:lang w:val="sl-SI"/>
        </w:rPr>
        <w:t xml:space="preserve">geofizikalnih preiskav </w:t>
      </w:r>
      <w:r>
        <w:rPr>
          <w:rFonts w:cstheme="minorHAnsi"/>
          <w:b/>
          <w:bCs/>
          <w:i/>
          <w:iCs/>
          <w:lang w:val="sl-SI"/>
        </w:rPr>
        <w:t>za zaznavanje kraških pojavov</w:t>
      </w:r>
      <w:r w:rsidRPr="00BA6A27">
        <w:rPr>
          <w:rFonts w:cstheme="minorHAnsi"/>
          <w:lang w:val="sl-SI"/>
        </w:rPr>
        <w:t xml:space="preserve"> v karbonatnih formacijah in njihovo polnitev </w:t>
      </w:r>
      <w:r>
        <w:rPr>
          <w:rFonts w:cstheme="minorHAnsi"/>
          <w:lang w:val="sl-SI"/>
        </w:rPr>
        <w:t>za</w:t>
      </w:r>
      <w:r w:rsidRPr="00BA6A27">
        <w:rPr>
          <w:rFonts w:cstheme="minorHAnsi"/>
          <w:lang w:val="sl-SI"/>
        </w:rPr>
        <w:t xml:space="preserve"> zagotavljaj</w:t>
      </w:r>
      <w:r>
        <w:rPr>
          <w:rFonts w:cstheme="minorHAnsi"/>
          <w:lang w:val="sl-SI"/>
        </w:rPr>
        <w:t>e</w:t>
      </w:r>
      <w:r w:rsidRPr="00BA6A27">
        <w:rPr>
          <w:rFonts w:cstheme="minorHAnsi"/>
          <w:lang w:val="sl-SI"/>
        </w:rPr>
        <w:t xml:space="preserve"> varnost</w:t>
      </w:r>
      <w:r>
        <w:rPr>
          <w:rFonts w:cstheme="minorHAnsi"/>
          <w:lang w:val="sl-SI"/>
        </w:rPr>
        <w:t>i</w:t>
      </w:r>
      <w:r w:rsidRPr="00BA6A27">
        <w:rPr>
          <w:rFonts w:cstheme="minorHAnsi"/>
          <w:lang w:val="sl-SI"/>
        </w:rPr>
        <w:t xml:space="preserve"> med samo gradnjo in nato naprej v fazi obratovanja</w:t>
      </w:r>
      <w:r>
        <w:rPr>
          <w:rFonts w:cstheme="minorHAnsi"/>
          <w:lang w:val="sl-SI"/>
        </w:rPr>
        <w:t xml:space="preserve"> (izvedba preiskav v vrtinah pred izkopnim čelom kalote predora ter površinskih meritev na dnu talnega oboka predora in na odprti trasi v karbonatnih formacijah</w:t>
      </w:r>
      <w:r w:rsidR="004B4B8C">
        <w:rPr>
          <w:rFonts w:cstheme="minorHAnsi"/>
          <w:lang w:val="sl-SI"/>
        </w:rPr>
        <w:t>)</w:t>
      </w:r>
      <w:r w:rsidR="0067647C" w:rsidRPr="00BA6A27">
        <w:rPr>
          <w:rFonts w:cstheme="minorHAnsi"/>
          <w:lang w:val="sl-SI"/>
        </w:rPr>
        <w:t>,</w:t>
      </w:r>
    </w:p>
    <w:p w14:paraId="533595E3" w14:textId="55D6CDA2" w:rsidR="0067647C" w:rsidRPr="00BA6A27" w:rsidRDefault="0067647C" w:rsidP="00316F4D">
      <w:pPr>
        <w:pStyle w:val="Odstavekseznama"/>
        <w:numPr>
          <w:ilvl w:val="0"/>
          <w:numId w:val="12"/>
        </w:numPr>
        <w:ind w:left="426" w:hanging="284"/>
        <w:jc w:val="both"/>
        <w:rPr>
          <w:rFonts w:cstheme="minorHAnsi"/>
          <w:lang w:val="sl-SI"/>
        </w:rPr>
      </w:pPr>
      <w:r w:rsidRPr="00BA6A27">
        <w:rPr>
          <w:rFonts w:cstheme="minorHAnsi"/>
          <w:b/>
          <w:bCs/>
          <w:i/>
          <w:lang w:val="sl-SI"/>
        </w:rPr>
        <w:t>geofizikalnih preiskav na površini</w:t>
      </w:r>
      <w:r w:rsidRPr="00BA6A27">
        <w:rPr>
          <w:rFonts w:cstheme="minorHAnsi"/>
          <w:lang w:val="sl-SI"/>
        </w:rPr>
        <w:t xml:space="preserve"> za zaznavanje morebitnih drsnih ploskev in določevanje </w:t>
      </w:r>
      <w:proofErr w:type="spellStart"/>
      <w:r w:rsidRPr="00BA6A27">
        <w:rPr>
          <w:rFonts w:cstheme="minorHAnsi"/>
          <w:lang w:val="sl-SI"/>
        </w:rPr>
        <w:t>geotehničnih</w:t>
      </w:r>
      <w:proofErr w:type="spellEnd"/>
      <w:r w:rsidRPr="00BA6A27">
        <w:rPr>
          <w:rFonts w:cstheme="minorHAnsi"/>
          <w:lang w:val="sl-SI"/>
        </w:rPr>
        <w:t xml:space="preserve"> parametrov v flišnih formacijah,</w:t>
      </w:r>
    </w:p>
    <w:p w14:paraId="2C9BA3BC" w14:textId="22911E08" w:rsidR="0067647C" w:rsidRPr="00BA6A27" w:rsidRDefault="0067647C" w:rsidP="00316F4D">
      <w:pPr>
        <w:pStyle w:val="Odstavekseznama"/>
        <w:numPr>
          <w:ilvl w:val="0"/>
          <w:numId w:val="12"/>
        </w:numPr>
        <w:ind w:left="426" w:hanging="284"/>
        <w:jc w:val="both"/>
        <w:rPr>
          <w:rFonts w:cstheme="minorHAnsi"/>
          <w:lang w:val="sl-SI"/>
        </w:rPr>
      </w:pPr>
      <w:r w:rsidRPr="00BA6A27">
        <w:rPr>
          <w:rFonts w:cstheme="minorHAnsi"/>
          <w:b/>
          <w:bCs/>
          <w:i/>
          <w:iCs/>
          <w:lang w:val="sl-SI"/>
        </w:rPr>
        <w:t>laboratorijskih preiskav</w:t>
      </w:r>
      <w:r w:rsidRPr="00BA6A27">
        <w:rPr>
          <w:rFonts w:cstheme="minorHAnsi"/>
          <w:lang w:val="sl-SI"/>
        </w:rPr>
        <w:t xml:space="preserve"> hribine (mineraloške, </w:t>
      </w:r>
      <w:proofErr w:type="spellStart"/>
      <w:r w:rsidRPr="00BA6A27">
        <w:rPr>
          <w:rFonts w:cstheme="minorHAnsi"/>
          <w:lang w:val="sl-SI"/>
        </w:rPr>
        <w:t>petrografske</w:t>
      </w:r>
      <w:proofErr w:type="spellEnd"/>
      <w:r w:rsidRPr="00BA6A27">
        <w:rPr>
          <w:rFonts w:cstheme="minorHAnsi"/>
          <w:lang w:val="sl-SI"/>
        </w:rPr>
        <w:t xml:space="preserve"> in geomehanske) in podzemne vode (</w:t>
      </w:r>
      <w:r w:rsidR="00A93E3C" w:rsidRPr="00BA6A27">
        <w:rPr>
          <w:rFonts w:cstheme="minorHAnsi"/>
          <w:lang w:val="sl-SI"/>
        </w:rPr>
        <w:t>kemijske analize),</w:t>
      </w:r>
    </w:p>
    <w:p w14:paraId="3439E423" w14:textId="78676B6E" w:rsidR="00A93E3C" w:rsidRPr="00BA6A27" w:rsidRDefault="00A93E3C" w:rsidP="00316F4D">
      <w:pPr>
        <w:pStyle w:val="Odstavekseznama"/>
        <w:numPr>
          <w:ilvl w:val="0"/>
          <w:numId w:val="12"/>
        </w:numPr>
        <w:ind w:left="426" w:hanging="284"/>
        <w:jc w:val="both"/>
        <w:rPr>
          <w:rFonts w:cstheme="minorHAnsi"/>
          <w:lang w:val="sl-SI"/>
        </w:rPr>
      </w:pPr>
      <w:r w:rsidRPr="00BA6A27">
        <w:rPr>
          <w:rFonts w:cstheme="minorHAnsi"/>
          <w:b/>
          <w:bCs/>
          <w:i/>
          <w:iCs/>
          <w:lang w:val="sl-SI"/>
        </w:rPr>
        <w:t>strukturno-geološka spremljava</w:t>
      </w:r>
      <w:r w:rsidRPr="00BA6A27">
        <w:rPr>
          <w:rFonts w:cstheme="minorHAnsi"/>
          <w:lang w:val="sl-SI"/>
        </w:rPr>
        <w:t>,</w:t>
      </w:r>
    </w:p>
    <w:p w14:paraId="1591CC9E" w14:textId="0FF1D913" w:rsidR="00A93E3C" w:rsidRPr="00BA6A27" w:rsidRDefault="00A93E3C" w:rsidP="00316F4D">
      <w:pPr>
        <w:pStyle w:val="Odstavekseznama"/>
        <w:numPr>
          <w:ilvl w:val="0"/>
          <w:numId w:val="12"/>
        </w:numPr>
        <w:ind w:left="426" w:hanging="284"/>
        <w:jc w:val="both"/>
        <w:rPr>
          <w:rFonts w:cstheme="minorHAnsi"/>
          <w:lang w:val="sl-SI"/>
        </w:rPr>
      </w:pPr>
      <w:proofErr w:type="spellStart"/>
      <w:r w:rsidRPr="00BA6A27">
        <w:rPr>
          <w:rFonts w:cstheme="minorHAnsi"/>
          <w:b/>
          <w:bCs/>
          <w:i/>
          <w:iCs/>
          <w:lang w:val="sl-SI"/>
        </w:rPr>
        <w:t>krasoslovna</w:t>
      </w:r>
      <w:proofErr w:type="spellEnd"/>
      <w:r w:rsidRPr="00BA6A27">
        <w:rPr>
          <w:rFonts w:cstheme="minorHAnsi"/>
          <w:b/>
          <w:bCs/>
          <w:i/>
          <w:iCs/>
          <w:lang w:val="sl-SI"/>
        </w:rPr>
        <w:t xml:space="preserve"> spremljava</w:t>
      </w:r>
      <w:r w:rsidRPr="00BA6A27">
        <w:rPr>
          <w:rFonts w:cstheme="minorHAnsi"/>
          <w:lang w:val="sl-SI"/>
        </w:rPr>
        <w:t xml:space="preserve"> za dokumentiranje, raziskovanje in popisovanje kraških pojavov, na katere se bo naletelo med gradnjo</w:t>
      </w:r>
      <w:r w:rsidR="00D833C4" w:rsidRPr="00BA6A27">
        <w:rPr>
          <w:rFonts w:cstheme="minorHAnsi"/>
          <w:lang w:val="sl-SI"/>
        </w:rPr>
        <w:t xml:space="preserve"> ter interpretacijo hidrogeoloških fenomenov, pogojenih s kraškimi pojavi</w:t>
      </w:r>
      <w:r w:rsidRPr="00BA6A27">
        <w:rPr>
          <w:rFonts w:cstheme="minorHAnsi"/>
          <w:lang w:val="sl-SI"/>
        </w:rPr>
        <w:t>,</w:t>
      </w:r>
    </w:p>
    <w:p w14:paraId="32914B0E" w14:textId="6E385627" w:rsidR="00A93E3C" w:rsidRPr="00BA6A27" w:rsidRDefault="00A93E3C" w:rsidP="00316F4D">
      <w:pPr>
        <w:pStyle w:val="Odstavekseznama"/>
        <w:numPr>
          <w:ilvl w:val="0"/>
          <w:numId w:val="12"/>
        </w:numPr>
        <w:ind w:left="426" w:hanging="284"/>
        <w:jc w:val="both"/>
        <w:rPr>
          <w:rFonts w:cstheme="minorHAnsi"/>
          <w:lang w:val="sl-SI"/>
        </w:rPr>
      </w:pPr>
      <w:proofErr w:type="spellStart"/>
      <w:r w:rsidRPr="00BA6A27">
        <w:rPr>
          <w:rFonts w:cstheme="minorHAnsi"/>
          <w:b/>
          <w:bCs/>
          <w:i/>
          <w:iCs/>
          <w:lang w:val="sl-SI"/>
        </w:rPr>
        <w:t>geotehnično</w:t>
      </w:r>
      <w:proofErr w:type="spellEnd"/>
      <w:r w:rsidRPr="00BA6A27">
        <w:rPr>
          <w:rFonts w:cstheme="minorHAnsi"/>
          <w:b/>
          <w:bCs/>
          <w:i/>
          <w:iCs/>
          <w:lang w:val="sl-SI"/>
        </w:rPr>
        <w:t xml:space="preserve"> vodenje gradnje</w:t>
      </w:r>
      <w:r w:rsidR="00DA6543" w:rsidRPr="00BA6A27">
        <w:rPr>
          <w:rFonts w:cstheme="minorHAnsi"/>
          <w:b/>
          <w:bCs/>
          <w:i/>
          <w:iCs/>
          <w:lang w:val="sl-SI"/>
        </w:rPr>
        <w:t xml:space="preserve"> </w:t>
      </w:r>
      <w:r w:rsidR="00520278" w:rsidRPr="00BA6A27">
        <w:rPr>
          <w:rFonts w:cstheme="minorHAnsi"/>
          <w:lang w:val="sl-SI"/>
        </w:rPr>
        <w:t>s</w:t>
      </w:r>
      <w:r w:rsidR="00DA6543" w:rsidRPr="00BA6A27">
        <w:rPr>
          <w:rFonts w:cstheme="minorHAnsi"/>
          <w:b/>
          <w:bCs/>
          <w:i/>
          <w:iCs/>
          <w:lang w:val="sl-SI"/>
        </w:rPr>
        <w:t xml:space="preserve"> </w:t>
      </w:r>
      <w:r w:rsidR="00520278" w:rsidRPr="00BA6A27">
        <w:rPr>
          <w:rFonts w:cstheme="minorHAnsi"/>
          <w:lang w:val="sl-SI"/>
        </w:rPr>
        <w:t xml:space="preserve">celovito </w:t>
      </w:r>
      <w:proofErr w:type="spellStart"/>
      <w:r w:rsidR="00DA6543" w:rsidRPr="00BA6A27">
        <w:rPr>
          <w:rFonts w:cstheme="minorHAnsi"/>
          <w:lang w:val="sl-SI"/>
        </w:rPr>
        <w:t>m</w:t>
      </w:r>
      <w:r w:rsidR="00DA6543" w:rsidRPr="00BA6A27">
        <w:rPr>
          <w:rFonts w:cstheme="minorHAnsi"/>
          <w:bCs/>
          <w:lang w:val="sl-SI"/>
        </w:rPr>
        <w:t>ulti</w:t>
      </w:r>
      <w:proofErr w:type="spellEnd"/>
      <w:r w:rsidR="00DA6543" w:rsidRPr="00BA6A27">
        <w:rPr>
          <w:rFonts w:cstheme="minorHAnsi"/>
          <w:bCs/>
          <w:lang w:val="sl-SI"/>
        </w:rPr>
        <w:t>-disciplinarno analizo in interpretacijo vseh, pri Tehničnem opazovanju zbranih podatkov, zagotavljanje strokovnih podlag za izbiro najustreznejšega podpornega tipa</w:t>
      </w:r>
      <w:r w:rsidR="00DD3E7F" w:rsidRPr="00BA6A27">
        <w:rPr>
          <w:rFonts w:cstheme="minorHAnsi"/>
          <w:bCs/>
          <w:lang w:val="sl-SI"/>
        </w:rPr>
        <w:t xml:space="preserve"> ter sekvence izkopa in podpiranja v predorih</w:t>
      </w:r>
      <w:r w:rsidR="00DA6543" w:rsidRPr="00BA6A27">
        <w:rPr>
          <w:rFonts w:cstheme="minorHAnsi"/>
          <w:bCs/>
          <w:lang w:val="sl-SI"/>
        </w:rPr>
        <w:t xml:space="preserve">, izbiro dreniranega/ </w:t>
      </w:r>
      <w:proofErr w:type="spellStart"/>
      <w:r w:rsidR="00DA6543" w:rsidRPr="00BA6A27">
        <w:rPr>
          <w:rFonts w:cstheme="minorHAnsi"/>
          <w:bCs/>
          <w:lang w:val="sl-SI"/>
        </w:rPr>
        <w:t>nedreniranega</w:t>
      </w:r>
      <w:proofErr w:type="spellEnd"/>
      <w:r w:rsidR="00DA6543" w:rsidRPr="00BA6A27">
        <w:rPr>
          <w:rFonts w:cstheme="minorHAnsi"/>
          <w:bCs/>
          <w:lang w:val="sl-SI"/>
        </w:rPr>
        <w:t xml:space="preserve"> prečnega prereza predora in </w:t>
      </w:r>
      <w:proofErr w:type="spellStart"/>
      <w:r w:rsidR="00DA6543" w:rsidRPr="00BA6A27">
        <w:rPr>
          <w:rFonts w:cstheme="minorHAnsi"/>
          <w:bCs/>
          <w:lang w:val="sl-SI"/>
        </w:rPr>
        <w:t>injektiranja</w:t>
      </w:r>
      <w:proofErr w:type="spellEnd"/>
      <w:r w:rsidR="00DA6543" w:rsidRPr="00BA6A27">
        <w:rPr>
          <w:rFonts w:cstheme="minorHAnsi"/>
          <w:bCs/>
          <w:lang w:val="sl-SI"/>
        </w:rPr>
        <w:t xml:space="preserve"> za zmanjšanje </w:t>
      </w:r>
      <w:proofErr w:type="spellStart"/>
      <w:r w:rsidR="00DA6543" w:rsidRPr="00BA6A27">
        <w:rPr>
          <w:rFonts w:cstheme="minorHAnsi"/>
          <w:bCs/>
          <w:lang w:val="sl-SI"/>
        </w:rPr>
        <w:t>transmisivnosti</w:t>
      </w:r>
      <w:proofErr w:type="spellEnd"/>
      <w:r w:rsidR="00DA6543" w:rsidRPr="00BA6A27">
        <w:rPr>
          <w:rFonts w:cstheme="minorHAnsi"/>
          <w:bCs/>
          <w:lang w:val="sl-SI"/>
        </w:rPr>
        <w:t xml:space="preserve"> hribine</w:t>
      </w:r>
      <w:r w:rsidR="00721AFC" w:rsidRPr="00BA6A27">
        <w:rPr>
          <w:rFonts w:cstheme="minorHAnsi"/>
          <w:bCs/>
          <w:lang w:val="sl-SI"/>
        </w:rPr>
        <w:t xml:space="preserve">, </w:t>
      </w:r>
      <w:r w:rsidR="00DA6543" w:rsidRPr="00BA6A27">
        <w:rPr>
          <w:rFonts w:cstheme="minorHAnsi"/>
          <w:bCs/>
          <w:lang w:val="sl-SI"/>
        </w:rPr>
        <w:t>vodenje RESS procesa</w:t>
      </w:r>
      <w:r w:rsidR="00721AFC" w:rsidRPr="00BA6A27">
        <w:rPr>
          <w:rFonts w:cstheme="minorHAnsi"/>
          <w:bCs/>
          <w:lang w:val="sl-SI"/>
        </w:rPr>
        <w:t xml:space="preserve"> ter </w:t>
      </w:r>
      <w:r w:rsidR="00721AFC" w:rsidRPr="00BA6A27">
        <w:rPr>
          <w:rFonts w:cstheme="minorHAnsi"/>
          <w:lang w:val="sl-SI"/>
        </w:rPr>
        <w:t>podajanje predlogov potrebnih ukrepov, ki jih mora pripraviti Projektant in potrditi Inženir</w:t>
      </w:r>
      <w:r w:rsidRPr="00BA6A27">
        <w:rPr>
          <w:rFonts w:cstheme="minorHAnsi"/>
          <w:lang w:val="sl-SI"/>
        </w:rPr>
        <w:t>.</w:t>
      </w:r>
    </w:p>
    <w:p w14:paraId="799BAD12" w14:textId="77777777" w:rsidR="00023172" w:rsidRPr="00BA6A27" w:rsidRDefault="00023172" w:rsidP="00D833C4">
      <w:pPr>
        <w:ind w:left="426" w:hanging="284"/>
        <w:jc w:val="both"/>
        <w:rPr>
          <w:rFonts w:cstheme="minorHAnsi"/>
          <w:lang w:val="sl-SI"/>
        </w:rPr>
      </w:pPr>
    </w:p>
    <w:p w14:paraId="4B9558E0" w14:textId="43435E42" w:rsidR="00975DD2" w:rsidRDefault="00DF6226" w:rsidP="00B964F0">
      <w:pPr>
        <w:jc w:val="both"/>
        <w:rPr>
          <w:rFonts w:cstheme="minorHAnsi"/>
          <w:lang w:val="sl-SI"/>
        </w:rPr>
      </w:pPr>
      <w:r w:rsidRPr="00BA6A27">
        <w:rPr>
          <w:rFonts w:cstheme="minorHAnsi"/>
          <w:lang w:val="sl-SI"/>
        </w:rPr>
        <w:t>N</w:t>
      </w:r>
      <w:r w:rsidR="002B7C46" w:rsidRPr="00BA6A27">
        <w:rPr>
          <w:rFonts w:cstheme="minorHAnsi"/>
          <w:lang w:val="sl-SI"/>
        </w:rPr>
        <w:t xml:space="preserve">aročnik </w:t>
      </w:r>
      <w:r w:rsidR="00D833C4" w:rsidRPr="00BA6A27">
        <w:rPr>
          <w:rFonts w:cstheme="minorHAnsi"/>
          <w:lang w:val="sl-SI"/>
        </w:rPr>
        <w:t xml:space="preserve">bo </w:t>
      </w:r>
      <w:r w:rsidR="00A93E3C" w:rsidRPr="00BA6A27">
        <w:rPr>
          <w:rFonts w:cstheme="minorHAnsi"/>
          <w:lang w:val="sl-SI"/>
        </w:rPr>
        <w:t xml:space="preserve">za izvedbo </w:t>
      </w:r>
      <w:r w:rsidR="00975DD2">
        <w:rPr>
          <w:rFonts w:cstheme="minorHAnsi"/>
          <w:lang w:val="sl-SI"/>
        </w:rPr>
        <w:t xml:space="preserve">geofizikalnih preiskav </w:t>
      </w:r>
      <w:r w:rsidR="00990A53">
        <w:rPr>
          <w:rFonts w:cstheme="minorHAnsi"/>
          <w:lang w:val="sl-SI"/>
        </w:rPr>
        <w:t>za zaznavanje kraških pojavov</w:t>
      </w:r>
      <w:r w:rsidR="00975DD2">
        <w:rPr>
          <w:rFonts w:cstheme="minorHAnsi"/>
          <w:lang w:val="sl-SI"/>
        </w:rPr>
        <w:t xml:space="preserve"> angažiral Geofizika, </w:t>
      </w:r>
      <w:r w:rsidR="00975DD2" w:rsidRPr="00BA6A27">
        <w:rPr>
          <w:rFonts w:cstheme="minorHAnsi"/>
          <w:lang w:val="sl-SI"/>
        </w:rPr>
        <w:t xml:space="preserve">ki ga sestavlja usposobljena ekipa strokovnjakov z ustreznim znanjem, izkušnjami in referencami s področja </w:t>
      </w:r>
      <w:r w:rsidR="00975DD2">
        <w:rPr>
          <w:rFonts w:cstheme="minorHAnsi"/>
          <w:lang w:val="sl-SI"/>
        </w:rPr>
        <w:t>geofizikalnih preiskav v vrtinah za zaznavanje kraških pojavov v karbonatnih formacijah</w:t>
      </w:r>
      <w:r w:rsidR="00975DD2" w:rsidRPr="00BA6A27">
        <w:rPr>
          <w:rFonts w:cstheme="minorHAnsi"/>
          <w:lang w:val="sl-SI"/>
        </w:rPr>
        <w:t>.</w:t>
      </w:r>
      <w:r w:rsidR="00E26A83">
        <w:rPr>
          <w:rFonts w:cstheme="minorHAnsi"/>
          <w:lang w:val="sl-SI"/>
        </w:rPr>
        <w:t xml:space="preserve"> </w:t>
      </w:r>
    </w:p>
    <w:p w14:paraId="0CC0C42C" w14:textId="77777777" w:rsidR="00975DD2" w:rsidRDefault="00975DD2" w:rsidP="00B964F0">
      <w:pPr>
        <w:jc w:val="both"/>
        <w:rPr>
          <w:rFonts w:cstheme="minorHAnsi"/>
          <w:lang w:val="sl-SI"/>
        </w:rPr>
      </w:pPr>
    </w:p>
    <w:p w14:paraId="342489E3" w14:textId="3F1CEC43" w:rsidR="00A93E3C" w:rsidRPr="00BA6A27" w:rsidRDefault="00975DD2" w:rsidP="00B964F0">
      <w:pPr>
        <w:jc w:val="both"/>
        <w:rPr>
          <w:rFonts w:cstheme="minorHAnsi"/>
          <w:lang w:val="sl-SI"/>
        </w:rPr>
      </w:pPr>
      <w:r>
        <w:rPr>
          <w:rFonts w:cstheme="minorHAnsi"/>
          <w:lang w:val="sl-SI"/>
        </w:rPr>
        <w:t xml:space="preserve">Ostale </w:t>
      </w:r>
      <w:r w:rsidRPr="00BA6A27">
        <w:rPr>
          <w:rFonts w:cstheme="minorHAnsi"/>
          <w:lang w:val="sl-SI"/>
        </w:rPr>
        <w:t xml:space="preserve">aktivnosti v sklopu Tehničnega opazovanja bodo opravljali drugi deležniki po ločeni pogodbi direktno z Naročnikom </w:t>
      </w:r>
      <w:r>
        <w:rPr>
          <w:rFonts w:cstheme="minorHAnsi"/>
          <w:lang w:val="sl-SI"/>
        </w:rPr>
        <w:t>(</w:t>
      </w:r>
      <w:proofErr w:type="spellStart"/>
      <w:r>
        <w:rPr>
          <w:rFonts w:cstheme="minorHAnsi"/>
          <w:lang w:val="sl-SI"/>
        </w:rPr>
        <w:t>Geotehnični</w:t>
      </w:r>
      <w:proofErr w:type="spellEnd"/>
      <w:r>
        <w:rPr>
          <w:rFonts w:cstheme="minorHAnsi"/>
          <w:lang w:val="sl-SI"/>
        </w:rPr>
        <w:t xml:space="preserve"> inženir bo izvajal </w:t>
      </w:r>
      <w:r w:rsidR="00A93E3C" w:rsidRPr="00BA6A27">
        <w:rPr>
          <w:rFonts w:cstheme="minorHAnsi"/>
          <w:lang w:val="sl-SI"/>
        </w:rPr>
        <w:t>geološk</w:t>
      </w:r>
      <w:r>
        <w:rPr>
          <w:rFonts w:cstheme="minorHAnsi"/>
          <w:lang w:val="sl-SI"/>
        </w:rPr>
        <w:t>o</w:t>
      </w:r>
      <w:r w:rsidR="00A93E3C" w:rsidRPr="00BA6A27">
        <w:rPr>
          <w:rFonts w:cstheme="minorHAnsi"/>
          <w:lang w:val="sl-SI"/>
        </w:rPr>
        <w:t xml:space="preserve"> in hidrogeološk</w:t>
      </w:r>
      <w:r>
        <w:rPr>
          <w:rFonts w:cstheme="minorHAnsi"/>
          <w:lang w:val="sl-SI"/>
        </w:rPr>
        <w:t>o</w:t>
      </w:r>
      <w:r w:rsidR="00A93E3C" w:rsidRPr="00BA6A27">
        <w:rPr>
          <w:rFonts w:cstheme="minorHAnsi"/>
          <w:lang w:val="sl-SI"/>
        </w:rPr>
        <w:t xml:space="preserve"> spremljav</w:t>
      </w:r>
      <w:r>
        <w:rPr>
          <w:rFonts w:cstheme="minorHAnsi"/>
          <w:lang w:val="sl-SI"/>
        </w:rPr>
        <w:t>o</w:t>
      </w:r>
      <w:r w:rsidR="00A93E3C" w:rsidRPr="00BA6A27">
        <w:rPr>
          <w:rFonts w:cstheme="minorHAnsi"/>
          <w:lang w:val="sl-SI"/>
        </w:rPr>
        <w:t>, geodetsk</w:t>
      </w:r>
      <w:r>
        <w:rPr>
          <w:rFonts w:cstheme="minorHAnsi"/>
          <w:lang w:val="sl-SI"/>
        </w:rPr>
        <w:t>e</w:t>
      </w:r>
      <w:r w:rsidR="00A93E3C" w:rsidRPr="00BA6A27">
        <w:rPr>
          <w:rFonts w:cstheme="minorHAnsi"/>
          <w:lang w:val="sl-SI"/>
        </w:rPr>
        <w:t xml:space="preserve"> meritv</w:t>
      </w:r>
      <w:r>
        <w:rPr>
          <w:rFonts w:cstheme="minorHAnsi"/>
          <w:lang w:val="sl-SI"/>
        </w:rPr>
        <w:t>e</w:t>
      </w:r>
      <w:r w:rsidR="00A93E3C" w:rsidRPr="00BA6A27">
        <w:rPr>
          <w:rFonts w:cstheme="minorHAnsi"/>
          <w:lang w:val="sl-SI"/>
        </w:rPr>
        <w:t>, zbira</w:t>
      </w:r>
      <w:r>
        <w:rPr>
          <w:rFonts w:cstheme="minorHAnsi"/>
          <w:lang w:val="sl-SI"/>
        </w:rPr>
        <w:t>l</w:t>
      </w:r>
      <w:r w:rsidR="00A93E3C" w:rsidRPr="00BA6A27">
        <w:rPr>
          <w:rFonts w:cstheme="minorHAnsi"/>
          <w:lang w:val="sl-SI"/>
        </w:rPr>
        <w:t>, analizira</w:t>
      </w:r>
      <w:r>
        <w:rPr>
          <w:rFonts w:cstheme="minorHAnsi"/>
          <w:lang w:val="sl-SI"/>
        </w:rPr>
        <w:t xml:space="preserve">l </w:t>
      </w:r>
      <w:r w:rsidR="00A93E3C" w:rsidRPr="00BA6A27">
        <w:rPr>
          <w:rFonts w:cstheme="minorHAnsi"/>
          <w:lang w:val="sl-SI"/>
        </w:rPr>
        <w:t>in interpret</w:t>
      </w:r>
      <w:r>
        <w:rPr>
          <w:rFonts w:cstheme="minorHAnsi"/>
          <w:lang w:val="sl-SI"/>
        </w:rPr>
        <w:t>iral</w:t>
      </w:r>
      <w:r w:rsidR="00A93E3C" w:rsidRPr="00BA6A27">
        <w:rPr>
          <w:rFonts w:cstheme="minorHAnsi"/>
          <w:lang w:val="sl-SI"/>
        </w:rPr>
        <w:t xml:space="preserve"> </w:t>
      </w:r>
      <w:proofErr w:type="spellStart"/>
      <w:r w:rsidR="00A93E3C" w:rsidRPr="00BA6A27">
        <w:rPr>
          <w:rFonts w:cstheme="minorHAnsi"/>
          <w:lang w:val="sl-SI"/>
        </w:rPr>
        <w:t>geotehničn</w:t>
      </w:r>
      <w:r>
        <w:rPr>
          <w:rFonts w:cstheme="minorHAnsi"/>
          <w:lang w:val="sl-SI"/>
        </w:rPr>
        <w:t>e</w:t>
      </w:r>
      <w:proofErr w:type="spellEnd"/>
      <w:r w:rsidR="00A93E3C" w:rsidRPr="00BA6A27">
        <w:rPr>
          <w:rFonts w:cstheme="minorHAnsi"/>
          <w:lang w:val="sl-SI"/>
        </w:rPr>
        <w:t xml:space="preserve"> meritv</w:t>
      </w:r>
      <w:r>
        <w:rPr>
          <w:rFonts w:cstheme="minorHAnsi"/>
          <w:lang w:val="sl-SI"/>
        </w:rPr>
        <w:t>e</w:t>
      </w:r>
      <w:r w:rsidR="00A93E3C" w:rsidRPr="00BA6A27">
        <w:rPr>
          <w:rFonts w:cstheme="minorHAnsi"/>
          <w:lang w:val="sl-SI"/>
        </w:rPr>
        <w:t xml:space="preserve">, </w:t>
      </w:r>
      <w:r w:rsidR="00D833C4" w:rsidRPr="00BA6A27">
        <w:rPr>
          <w:rFonts w:cstheme="minorHAnsi"/>
          <w:lang w:val="sl-SI"/>
        </w:rPr>
        <w:t>izv</w:t>
      </w:r>
      <w:r>
        <w:rPr>
          <w:rFonts w:cstheme="minorHAnsi"/>
          <w:lang w:val="sl-SI"/>
        </w:rPr>
        <w:t xml:space="preserve">ajal </w:t>
      </w:r>
      <w:r w:rsidR="00A93E3C" w:rsidRPr="00BA6A27">
        <w:rPr>
          <w:rFonts w:cstheme="minorHAnsi"/>
          <w:lang w:val="sl-SI"/>
        </w:rPr>
        <w:t>geofizikaln</w:t>
      </w:r>
      <w:r>
        <w:rPr>
          <w:rFonts w:cstheme="minorHAnsi"/>
          <w:lang w:val="sl-SI"/>
        </w:rPr>
        <w:t>e</w:t>
      </w:r>
      <w:r w:rsidR="00A93E3C" w:rsidRPr="00BA6A27">
        <w:rPr>
          <w:rFonts w:cstheme="minorHAnsi"/>
          <w:lang w:val="sl-SI"/>
        </w:rPr>
        <w:t xml:space="preserve"> preiskav</w:t>
      </w:r>
      <w:r>
        <w:rPr>
          <w:rFonts w:cstheme="minorHAnsi"/>
          <w:lang w:val="sl-SI"/>
        </w:rPr>
        <w:t>e</w:t>
      </w:r>
      <w:r w:rsidR="00A93E3C" w:rsidRPr="00BA6A27">
        <w:rPr>
          <w:rFonts w:cstheme="minorHAnsi"/>
          <w:lang w:val="sl-SI"/>
        </w:rPr>
        <w:t xml:space="preserve"> na površini</w:t>
      </w:r>
      <w:r w:rsidR="00D833C4" w:rsidRPr="00BA6A27">
        <w:rPr>
          <w:rFonts w:cstheme="minorHAnsi"/>
          <w:lang w:val="sl-SI"/>
        </w:rPr>
        <w:t xml:space="preserve"> in </w:t>
      </w:r>
      <w:r w:rsidR="00A93E3C" w:rsidRPr="00BA6A27">
        <w:rPr>
          <w:rFonts w:cstheme="minorHAnsi"/>
          <w:lang w:val="sl-SI"/>
        </w:rPr>
        <w:t>laboratorijsk</w:t>
      </w:r>
      <w:r>
        <w:rPr>
          <w:rFonts w:cstheme="minorHAnsi"/>
          <w:lang w:val="sl-SI"/>
        </w:rPr>
        <w:t xml:space="preserve">e </w:t>
      </w:r>
      <w:r w:rsidR="00A93E3C" w:rsidRPr="00BA6A27">
        <w:rPr>
          <w:rFonts w:cstheme="minorHAnsi"/>
          <w:lang w:val="sl-SI"/>
        </w:rPr>
        <w:t>preiskav</w:t>
      </w:r>
      <w:r>
        <w:rPr>
          <w:rFonts w:cstheme="minorHAnsi"/>
          <w:lang w:val="sl-SI"/>
        </w:rPr>
        <w:t>e</w:t>
      </w:r>
      <w:r w:rsidR="00A93E3C" w:rsidRPr="00BA6A27">
        <w:rPr>
          <w:rFonts w:cstheme="minorHAnsi"/>
          <w:lang w:val="sl-SI"/>
        </w:rPr>
        <w:t xml:space="preserve"> </w:t>
      </w:r>
      <w:r w:rsidR="00D833C4" w:rsidRPr="00BA6A27">
        <w:rPr>
          <w:rFonts w:cstheme="minorHAnsi"/>
          <w:lang w:val="sl-SI"/>
        </w:rPr>
        <w:t xml:space="preserve">ter </w:t>
      </w:r>
      <w:proofErr w:type="spellStart"/>
      <w:r w:rsidR="00D833C4" w:rsidRPr="00BA6A27">
        <w:rPr>
          <w:rFonts w:cstheme="minorHAnsi"/>
          <w:lang w:val="sl-SI"/>
        </w:rPr>
        <w:t>geotehnično</w:t>
      </w:r>
      <w:proofErr w:type="spellEnd"/>
      <w:r w:rsidR="00D833C4" w:rsidRPr="00BA6A27">
        <w:rPr>
          <w:rFonts w:cstheme="minorHAnsi"/>
          <w:lang w:val="sl-SI"/>
        </w:rPr>
        <w:t xml:space="preserve"> vod</w:t>
      </w:r>
      <w:r>
        <w:rPr>
          <w:rFonts w:cstheme="minorHAnsi"/>
          <w:lang w:val="sl-SI"/>
        </w:rPr>
        <w:t xml:space="preserve">il </w:t>
      </w:r>
      <w:r w:rsidR="00D833C4" w:rsidRPr="00BA6A27">
        <w:rPr>
          <w:rFonts w:cstheme="minorHAnsi"/>
          <w:lang w:val="sl-SI"/>
        </w:rPr>
        <w:t>gradnj</w:t>
      </w:r>
      <w:r>
        <w:rPr>
          <w:rFonts w:cstheme="minorHAnsi"/>
          <w:lang w:val="sl-SI"/>
        </w:rPr>
        <w:t>o</w:t>
      </w:r>
      <w:r w:rsidR="00D833C4" w:rsidRPr="00BA6A27">
        <w:rPr>
          <w:rFonts w:cstheme="minorHAnsi"/>
          <w:lang w:val="sl-SI"/>
        </w:rPr>
        <w:t xml:space="preserve"> </w:t>
      </w:r>
      <w:r w:rsidR="00A93E3C" w:rsidRPr="00BA6A27">
        <w:rPr>
          <w:rFonts w:cstheme="minorHAnsi"/>
          <w:lang w:val="sl-SI"/>
        </w:rPr>
        <w:t>na Projektu</w:t>
      </w:r>
      <w:r w:rsidR="00D833C4" w:rsidRPr="00BA6A27">
        <w:rPr>
          <w:rFonts w:cstheme="minorHAnsi"/>
          <w:lang w:val="sl-SI"/>
        </w:rPr>
        <w:t xml:space="preserve">, strukturno-geološko spremljavo </w:t>
      </w:r>
      <w:r w:rsidR="00D775FE">
        <w:rPr>
          <w:rFonts w:cstheme="minorHAnsi"/>
          <w:lang w:val="sl-SI"/>
        </w:rPr>
        <w:t xml:space="preserve">bo opravljal </w:t>
      </w:r>
      <w:r w:rsidR="00D833C4" w:rsidRPr="00BA6A27">
        <w:rPr>
          <w:rFonts w:cstheme="minorHAnsi"/>
          <w:lang w:val="sl-SI"/>
        </w:rPr>
        <w:t xml:space="preserve">Strukturni geolog, </w:t>
      </w:r>
      <w:proofErr w:type="spellStart"/>
      <w:r w:rsidR="00D833C4" w:rsidRPr="00BA6A27">
        <w:rPr>
          <w:rFonts w:cstheme="minorHAnsi"/>
          <w:lang w:val="sl-SI"/>
        </w:rPr>
        <w:t>krasoslovno</w:t>
      </w:r>
      <w:proofErr w:type="spellEnd"/>
      <w:r w:rsidR="00D833C4" w:rsidRPr="00BA6A27">
        <w:rPr>
          <w:rFonts w:cstheme="minorHAnsi"/>
          <w:lang w:val="sl-SI"/>
        </w:rPr>
        <w:t xml:space="preserve"> spremljavo Krasoslovec</w:t>
      </w:r>
      <w:r w:rsidR="001801E6" w:rsidRPr="00BA6A27">
        <w:rPr>
          <w:rFonts w:cstheme="minorHAnsi"/>
          <w:lang w:val="sl-SI"/>
        </w:rPr>
        <w:t xml:space="preserve">, </w:t>
      </w:r>
      <w:proofErr w:type="spellStart"/>
      <w:r w:rsidR="001801E6" w:rsidRPr="00BA6A27">
        <w:rPr>
          <w:rFonts w:cstheme="minorHAnsi"/>
          <w:lang w:val="sl-SI"/>
        </w:rPr>
        <w:t>geotehnične</w:t>
      </w:r>
      <w:proofErr w:type="spellEnd"/>
      <w:r w:rsidR="001801E6" w:rsidRPr="00BA6A27">
        <w:rPr>
          <w:rFonts w:cstheme="minorHAnsi"/>
          <w:lang w:val="sl-SI"/>
        </w:rPr>
        <w:t xml:space="preserve"> instrumente in geodetske merske točke na Projektu dobavlja, vgrajuje in vzdržuje Izvajalec</w:t>
      </w:r>
      <w:r w:rsidR="00D833C4" w:rsidRPr="00BA6A27">
        <w:rPr>
          <w:rFonts w:cstheme="minorHAnsi"/>
          <w:lang w:val="sl-SI"/>
        </w:rPr>
        <w:t>).</w:t>
      </w:r>
    </w:p>
    <w:p w14:paraId="63735DFE" w14:textId="5BE9BB6E" w:rsidR="00D833C4" w:rsidRPr="00BA6A27" w:rsidRDefault="00D833C4" w:rsidP="00B964F0">
      <w:pPr>
        <w:jc w:val="both"/>
        <w:rPr>
          <w:rFonts w:cstheme="minorHAnsi"/>
          <w:lang w:val="sl-SI"/>
        </w:rPr>
      </w:pPr>
    </w:p>
    <w:p w14:paraId="3B0D9655" w14:textId="720EBE83" w:rsidR="00D833C4" w:rsidRPr="00BA6A27" w:rsidRDefault="00D833C4" w:rsidP="00332662">
      <w:pPr>
        <w:pStyle w:val="Naslov2"/>
        <w:spacing w:after="120"/>
        <w:rPr>
          <w:rFonts w:asciiTheme="minorHAnsi" w:hAnsiTheme="minorHAnsi" w:cstheme="minorHAnsi"/>
          <w:color w:val="auto"/>
          <w:lang w:val="sl-SI"/>
        </w:rPr>
      </w:pPr>
      <w:bookmarkStart w:id="11" w:name="_Toc59141983"/>
      <w:r w:rsidRPr="00BA6A27">
        <w:rPr>
          <w:rFonts w:asciiTheme="minorHAnsi" w:hAnsiTheme="minorHAnsi" w:cstheme="minorHAnsi"/>
          <w:color w:val="auto"/>
          <w:lang w:val="sl-SI"/>
        </w:rPr>
        <w:lastRenderedPageBreak/>
        <w:t>Osnovne zahteve</w:t>
      </w:r>
      <w:bookmarkEnd w:id="11"/>
    </w:p>
    <w:p w14:paraId="5FB52979" w14:textId="2ABB8FF5" w:rsidR="001801E6" w:rsidRPr="00BA6A27" w:rsidRDefault="001801E6" w:rsidP="00B964F0">
      <w:pPr>
        <w:jc w:val="both"/>
        <w:rPr>
          <w:rFonts w:cstheme="minorHAnsi"/>
          <w:lang w:val="sl-SI"/>
        </w:rPr>
      </w:pPr>
      <w:r w:rsidRPr="00BA6A27">
        <w:rPr>
          <w:rFonts w:cstheme="minorHAnsi"/>
          <w:lang w:val="sl-SI"/>
        </w:rPr>
        <w:t xml:space="preserve">Osnovni dokument, ki na Projektu opredeljuje delo </w:t>
      </w:r>
      <w:r w:rsidR="00D775FE">
        <w:rPr>
          <w:rFonts w:cstheme="minorHAnsi"/>
          <w:lang w:val="sl-SI"/>
        </w:rPr>
        <w:t>Geofizika</w:t>
      </w:r>
      <w:r w:rsidRPr="00BA6A27">
        <w:rPr>
          <w:rFonts w:cstheme="minorHAnsi"/>
          <w:lang w:val="sl-SI"/>
        </w:rPr>
        <w:t xml:space="preserve"> v sklopu Tehničnega opazovanja, je dokument 2TDK_LEA_PZI_TS_DOC_6: Tehnično opazovanje, ki je del </w:t>
      </w:r>
      <w:r w:rsidR="007E762F" w:rsidRPr="00BA6A27">
        <w:rPr>
          <w:rFonts w:cstheme="minorHAnsi"/>
          <w:lang w:val="sl-SI"/>
        </w:rPr>
        <w:t>Specifikacij</w:t>
      </w:r>
      <w:r w:rsidRPr="00BA6A27">
        <w:rPr>
          <w:rFonts w:cstheme="minorHAnsi"/>
          <w:lang w:val="sl-SI"/>
        </w:rPr>
        <w:t xml:space="preserve"> (v nadaljevanju imenovan TS-06).</w:t>
      </w:r>
    </w:p>
    <w:p w14:paraId="2E72B6EB" w14:textId="01E03416" w:rsidR="001801E6" w:rsidRPr="00BA6A27" w:rsidRDefault="001801E6" w:rsidP="00B964F0">
      <w:pPr>
        <w:jc w:val="both"/>
        <w:rPr>
          <w:rFonts w:cstheme="minorHAnsi"/>
          <w:lang w:val="sl-SI"/>
        </w:rPr>
      </w:pPr>
    </w:p>
    <w:p w14:paraId="113AD3E3" w14:textId="790AC2C7" w:rsidR="001801E6" w:rsidRPr="00BA6A27" w:rsidRDefault="001801E6" w:rsidP="00924750">
      <w:pPr>
        <w:spacing w:after="60"/>
        <w:jc w:val="both"/>
        <w:rPr>
          <w:rFonts w:cstheme="minorHAnsi"/>
          <w:lang w:val="sl-SI"/>
        </w:rPr>
      </w:pPr>
      <w:r w:rsidRPr="00BA6A27">
        <w:rPr>
          <w:rFonts w:cstheme="minorHAnsi"/>
          <w:lang w:val="sl-SI"/>
        </w:rPr>
        <w:t xml:space="preserve">Dokument TS-06 podaja: </w:t>
      </w:r>
    </w:p>
    <w:p w14:paraId="30C842DA" w14:textId="523E86D9" w:rsidR="00D833C4" w:rsidRPr="00BA6A27" w:rsidRDefault="001801E6" w:rsidP="00316F4D">
      <w:pPr>
        <w:pStyle w:val="Odstavekseznama"/>
        <w:numPr>
          <w:ilvl w:val="0"/>
          <w:numId w:val="12"/>
        </w:numPr>
        <w:ind w:left="426" w:hanging="284"/>
        <w:jc w:val="both"/>
        <w:rPr>
          <w:rFonts w:cstheme="minorHAnsi"/>
          <w:iCs/>
          <w:lang w:val="sl-SI"/>
        </w:rPr>
      </w:pPr>
      <w:r w:rsidRPr="00BA6A27">
        <w:rPr>
          <w:rFonts w:cstheme="minorHAnsi"/>
          <w:iCs/>
          <w:lang w:val="sl-SI"/>
        </w:rPr>
        <w:t>n</w:t>
      </w:r>
      <w:r w:rsidR="00D833C4" w:rsidRPr="00BA6A27">
        <w:rPr>
          <w:rFonts w:cstheme="minorHAnsi"/>
          <w:iCs/>
          <w:lang w:val="sl-SI"/>
        </w:rPr>
        <w:t>atančen opis vseh kadrov</w:t>
      </w:r>
      <w:r w:rsidRPr="00BA6A27">
        <w:rPr>
          <w:rFonts w:cstheme="minorHAnsi"/>
          <w:iCs/>
          <w:lang w:val="sl-SI"/>
        </w:rPr>
        <w:t xml:space="preserve"> ter opis njihovih dolžnosti in odgovornosti,</w:t>
      </w:r>
    </w:p>
    <w:p w14:paraId="645147FF" w14:textId="0F9FB768" w:rsidR="001801E6" w:rsidRPr="00BA6A27" w:rsidRDefault="001801E6" w:rsidP="00316F4D">
      <w:pPr>
        <w:pStyle w:val="Odstavekseznama"/>
        <w:numPr>
          <w:ilvl w:val="0"/>
          <w:numId w:val="12"/>
        </w:numPr>
        <w:ind w:left="426" w:hanging="284"/>
        <w:jc w:val="both"/>
        <w:rPr>
          <w:rFonts w:cstheme="minorHAnsi"/>
          <w:iCs/>
          <w:lang w:val="sl-SI"/>
        </w:rPr>
      </w:pPr>
      <w:r w:rsidRPr="00BA6A27">
        <w:rPr>
          <w:rFonts w:cstheme="minorHAnsi"/>
          <w:iCs/>
          <w:lang w:val="sl-SI"/>
        </w:rPr>
        <w:t>natančen opis ter zahteve za opremo in programsko opremo, ki je potrebna za delo na Projektu,</w:t>
      </w:r>
    </w:p>
    <w:p w14:paraId="051D749B" w14:textId="770BDDA0" w:rsidR="001801E6" w:rsidRPr="00BA6A27" w:rsidRDefault="001801E6" w:rsidP="00316F4D">
      <w:pPr>
        <w:pStyle w:val="Odstavekseznama"/>
        <w:numPr>
          <w:ilvl w:val="0"/>
          <w:numId w:val="12"/>
        </w:numPr>
        <w:ind w:left="426" w:hanging="284"/>
        <w:jc w:val="both"/>
        <w:rPr>
          <w:rFonts w:cstheme="minorHAnsi"/>
          <w:iCs/>
          <w:lang w:val="sl-SI"/>
        </w:rPr>
      </w:pPr>
      <w:r w:rsidRPr="00BA6A27">
        <w:rPr>
          <w:rFonts w:cstheme="minorHAnsi"/>
          <w:iCs/>
          <w:lang w:val="sl-SI"/>
        </w:rPr>
        <w:t>natančen opis postopkov in procesov za</w:t>
      </w:r>
      <w:r w:rsidR="00AA6CF5" w:rsidRPr="00BA6A27">
        <w:rPr>
          <w:rFonts w:cstheme="minorHAnsi"/>
          <w:iCs/>
          <w:lang w:val="sl-SI"/>
        </w:rPr>
        <w:t xml:space="preserve"> tehnično in organizacijsko</w:t>
      </w:r>
      <w:r w:rsidRPr="00BA6A27">
        <w:rPr>
          <w:rFonts w:cstheme="minorHAnsi"/>
          <w:iCs/>
          <w:lang w:val="sl-SI"/>
        </w:rPr>
        <w:t xml:space="preserve"> izvedbo zahtevanih del,</w:t>
      </w:r>
    </w:p>
    <w:p w14:paraId="598ABD2E" w14:textId="1F49F200" w:rsidR="001801E6" w:rsidRPr="00BA6A27" w:rsidRDefault="001801E6" w:rsidP="00316F4D">
      <w:pPr>
        <w:pStyle w:val="Odstavekseznama"/>
        <w:numPr>
          <w:ilvl w:val="0"/>
          <w:numId w:val="12"/>
        </w:numPr>
        <w:ind w:left="426" w:hanging="284"/>
        <w:jc w:val="both"/>
        <w:rPr>
          <w:rFonts w:cstheme="minorHAnsi"/>
          <w:iCs/>
          <w:lang w:val="sl-SI"/>
        </w:rPr>
      </w:pPr>
      <w:r w:rsidRPr="00BA6A27">
        <w:rPr>
          <w:rFonts w:cstheme="minorHAnsi"/>
          <w:iCs/>
          <w:lang w:val="sl-SI"/>
        </w:rPr>
        <w:t>natančen opis odnosov z ostalimi deležniki v okviru Tehničnega opazovanja na Projektu</w:t>
      </w:r>
      <w:r w:rsidR="00AA6CF5" w:rsidRPr="00BA6A27">
        <w:rPr>
          <w:rFonts w:cstheme="minorHAnsi"/>
          <w:iCs/>
          <w:lang w:val="sl-SI"/>
        </w:rPr>
        <w:t xml:space="preserve"> in ostalimi deležniki gradnje,</w:t>
      </w:r>
    </w:p>
    <w:p w14:paraId="72D5B8D2" w14:textId="541D1018" w:rsidR="00AA6CF5" w:rsidRPr="00BA6A27" w:rsidRDefault="00AA6CF5" w:rsidP="00316F4D">
      <w:pPr>
        <w:pStyle w:val="Odstavekseznama"/>
        <w:numPr>
          <w:ilvl w:val="0"/>
          <w:numId w:val="12"/>
        </w:numPr>
        <w:ind w:left="426" w:hanging="284"/>
        <w:jc w:val="both"/>
        <w:rPr>
          <w:rFonts w:cstheme="minorHAnsi"/>
          <w:iCs/>
          <w:lang w:val="sl-SI"/>
        </w:rPr>
      </w:pPr>
      <w:r w:rsidRPr="00BA6A27">
        <w:rPr>
          <w:rFonts w:cstheme="minorHAnsi"/>
          <w:iCs/>
          <w:lang w:val="sl-SI"/>
        </w:rPr>
        <w:t xml:space="preserve">zahteve in opis vsebine za dokumente, ki jih mora </w:t>
      </w:r>
      <w:r w:rsidR="00D775FE">
        <w:rPr>
          <w:rFonts w:cstheme="minorHAnsi"/>
          <w:iCs/>
          <w:lang w:val="sl-SI"/>
        </w:rPr>
        <w:t>Geofizik</w:t>
      </w:r>
      <w:r w:rsidRPr="00BA6A27">
        <w:rPr>
          <w:rFonts w:cstheme="minorHAnsi"/>
          <w:iCs/>
          <w:lang w:val="sl-SI"/>
        </w:rPr>
        <w:t xml:space="preserve"> predložiti pred </w:t>
      </w:r>
      <w:r w:rsidR="00721AFC" w:rsidRPr="00BA6A27">
        <w:rPr>
          <w:rFonts w:cstheme="minorHAnsi"/>
          <w:iCs/>
          <w:lang w:val="sl-SI"/>
        </w:rPr>
        <w:t>pričetkom</w:t>
      </w:r>
      <w:r w:rsidRPr="00BA6A27">
        <w:rPr>
          <w:rFonts w:cstheme="minorHAnsi"/>
          <w:iCs/>
          <w:lang w:val="sl-SI"/>
        </w:rPr>
        <w:t xml:space="preserve"> del v sklopu Tehnološkega elaborata za izvedbo tehničnega opazovanja ter</w:t>
      </w:r>
    </w:p>
    <w:p w14:paraId="735CD90C" w14:textId="4358E785" w:rsidR="001801E6" w:rsidRPr="00BA6A27" w:rsidRDefault="001801E6" w:rsidP="00316F4D">
      <w:pPr>
        <w:pStyle w:val="Odstavekseznama"/>
        <w:numPr>
          <w:ilvl w:val="0"/>
          <w:numId w:val="12"/>
        </w:numPr>
        <w:ind w:left="426" w:hanging="284"/>
        <w:jc w:val="both"/>
        <w:rPr>
          <w:rFonts w:cstheme="minorHAnsi"/>
          <w:iCs/>
          <w:lang w:val="sl-SI"/>
        </w:rPr>
      </w:pPr>
      <w:r w:rsidRPr="00BA6A27">
        <w:rPr>
          <w:rFonts w:cstheme="minorHAnsi"/>
          <w:iCs/>
          <w:lang w:val="sl-SI"/>
        </w:rPr>
        <w:t>način obračunavanja izvedenih storitev</w:t>
      </w:r>
      <w:r w:rsidR="00AA6CF5" w:rsidRPr="00BA6A27">
        <w:rPr>
          <w:rFonts w:cstheme="minorHAnsi"/>
          <w:iCs/>
          <w:lang w:val="sl-SI"/>
        </w:rPr>
        <w:t xml:space="preserve"> ter specifikacijo del in materialov, ki jih posamezne obračunske postavke zajemajo.</w:t>
      </w:r>
    </w:p>
    <w:p w14:paraId="686EC1A9" w14:textId="4EBE7E43" w:rsidR="001801E6" w:rsidRPr="00BA6A27" w:rsidRDefault="001801E6" w:rsidP="00B964F0">
      <w:pPr>
        <w:jc w:val="both"/>
        <w:rPr>
          <w:rFonts w:cstheme="minorHAnsi"/>
          <w:lang w:val="sl-SI"/>
        </w:rPr>
      </w:pPr>
    </w:p>
    <w:p w14:paraId="580D3727" w14:textId="68C314B8" w:rsidR="00D833C4" w:rsidRPr="00BA6A27" w:rsidRDefault="00AA6CF5" w:rsidP="00D833C4">
      <w:pPr>
        <w:jc w:val="both"/>
        <w:rPr>
          <w:rFonts w:cstheme="minorHAnsi"/>
          <w:lang w:val="sl-SI"/>
        </w:rPr>
      </w:pPr>
      <w:r w:rsidRPr="00BA6A27">
        <w:rPr>
          <w:rFonts w:cstheme="minorHAnsi"/>
          <w:lang w:val="sl-SI"/>
        </w:rPr>
        <w:t xml:space="preserve">Količinsko in </w:t>
      </w:r>
      <w:r w:rsidR="00721AFC" w:rsidRPr="00BA6A27">
        <w:rPr>
          <w:rFonts w:cstheme="minorHAnsi"/>
          <w:lang w:val="sl-SI"/>
        </w:rPr>
        <w:t xml:space="preserve">lokacijsko </w:t>
      </w:r>
      <w:r w:rsidR="00D775FE">
        <w:rPr>
          <w:rFonts w:cstheme="minorHAnsi"/>
          <w:lang w:val="sl-SI"/>
        </w:rPr>
        <w:t xml:space="preserve">so Geofizikalne preiskave v vrtinah </w:t>
      </w:r>
      <w:r w:rsidR="00721AFC" w:rsidRPr="00BA6A27">
        <w:rPr>
          <w:rFonts w:cstheme="minorHAnsi"/>
          <w:lang w:val="sl-SI"/>
        </w:rPr>
        <w:t>opredeljen</w:t>
      </w:r>
      <w:r w:rsidR="00D775FE">
        <w:rPr>
          <w:rFonts w:cstheme="minorHAnsi"/>
          <w:lang w:val="sl-SI"/>
        </w:rPr>
        <w:t>e</w:t>
      </w:r>
      <w:r w:rsidR="00721AFC" w:rsidRPr="00BA6A27">
        <w:rPr>
          <w:rFonts w:cstheme="minorHAnsi"/>
          <w:lang w:val="sl-SI"/>
        </w:rPr>
        <w:t xml:space="preserve"> v </w:t>
      </w:r>
      <w:r w:rsidR="004B4B8C">
        <w:rPr>
          <w:rFonts w:cstheme="minorHAnsi"/>
          <w:lang w:val="sl-SI"/>
        </w:rPr>
        <w:t>Z</w:t>
      </w:r>
      <w:r w:rsidR="00523171">
        <w:rPr>
          <w:rFonts w:cstheme="minorHAnsi"/>
          <w:lang w:val="sl-SI"/>
        </w:rPr>
        <w:t>birnih načrtih</w:t>
      </w:r>
      <w:r w:rsidR="004B4B8C">
        <w:rPr>
          <w:rFonts w:cstheme="minorHAnsi"/>
          <w:lang w:val="sl-SI"/>
        </w:rPr>
        <w:t xml:space="preserve"> </w:t>
      </w:r>
      <w:r w:rsidR="00582604">
        <w:rPr>
          <w:rFonts w:cstheme="minorHAnsi"/>
          <w:lang w:val="sl-SI"/>
        </w:rPr>
        <w:t>tehničnega opazovanja</w:t>
      </w:r>
      <w:r w:rsidR="00721AFC" w:rsidRPr="00BA6A27">
        <w:rPr>
          <w:rFonts w:cstheme="minorHAnsi"/>
          <w:lang w:val="sl-SI"/>
        </w:rPr>
        <w:t xml:space="preserve">, katere je Projektant pripravil za vsakega izmed predorov </w:t>
      </w:r>
      <w:r w:rsidR="00582604">
        <w:rPr>
          <w:rFonts w:cstheme="minorHAnsi"/>
          <w:lang w:val="sl-SI"/>
        </w:rPr>
        <w:t xml:space="preserve">T1 in T2 </w:t>
      </w:r>
      <w:r w:rsidR="004B4B8C">
        <w:rPr>
          <w:rFonts w:cstheme="minorHAnsi"/>
          <w:lang w:val="sl-SI"/>
        </w:rPr>
        <w:t>in</w:t>
      </w:r>
      <w:r w:rsidR="00721AFC" w:rsidRPr="00BA6A27">
        <w:rPr>
          <w:rFonts w:cstheme="minorHAnsi"/>
          <w:lang w:val="sl-SI"/>
        </w:rPr>
        <w:t xml:space="preserve"> </w:t>
      </w:r>
      <w:r w:rsidR="004B4B8C">
        <w:rPr>
          <w:rFonts w:cstheme="minorHAnsi"/>
          <w:lang w:val="sl-SI"/>
        </w:rPr>
        <w:t>n</w:t>
      </w:r>
      <w:r w:rsidR="00721AFC" w:rsidRPr="00BA6A27">
        <w:rPr>
          <w:rFonts w:cstheme="minorHAnsi"/>
          <w:lang w:val="sl-SI"/>
        </w:rPr>
        <w:t xml:space="preserve">a podlagi </w:t>
      </w:r>
      <w:r w:rsidR="004B4B8C">
        <w:rPr>
          <w:rFonts w:cstheme="minorHAnsi"/>
          <w:lang w:val="sl-SI"/>
        </w:rPr>
        <w:t xml:space="preserve">katerih </w:t>
      </w:r>
      <w:r w:rsidR="00721AFC" w:rsidRPr="00BA6A27">
        <w:rPr>
          <w:rFonts w:cstheme="minorHAnsi"/>
          <w:lang w:val="sl-SI"/>
        </w:rPr>
        <w:t>so bile določene količin</w:t>
      </w:r>
      <w:r w:rsidR="005A64BB" w:rsidRPr="00BA6A27">
        <w:rPr>
          <w:rFonts w:cstheme="minorHAnsi"/>
          <w:lang w:val="sl-SI"/>
        </w:rPr>
        <w:t>e</w:t>
      </w:r>
      <w:r w:rsidR="00721AFC" w:rsidRPr="00BA6A27">
        <w:rPr>
          <w:rFonts w:cstheme="minorHAnsi"/>
          <w:lang w:val="sl-SI"/>
        </w:rPr>
        <w:t xml:space="preserve"> v ponudbenih predračunih, ki so del razpisne dokumentacije.</w:t>
      </w:r>
    </w:p>
    <w:p w14:paraId="7DF903F3" w14:textId="55198CB8" w:rsidR="00721AFC" w:rsidRPr="00BA6A27" w:rsidRDefault="00721AFC" w:rsidP="00D833C4">
      <w:pPr>
        <w:jc w:val="both"/>
        <w:rPr>
          <w:rFonts w:cstheme="minorHAnsi"/>
          <w:lang w:val="sl-SI"/>
        </w:rPr>
      </w:pPr>
    </w:p>
    <w:p w14:paraId="50384A08" w14:textId="563F1CF2" w:rsidR="00721AFC" w:rsidRPr="00BA6A27" w:rsidRDefault="007E762F" w:rsidP="00924750">
      <w:pPr>
        <w:spacing w:after="60"/>
        <w:jc w:val="both"/>
        <w:rPr>
          <w:rFonts w:cstheme="minorHAnsi"/>
          <w:lang w:val="sl-SI"/>
        </w:rPr>
      </w:pPr>
      <w:r w:rsidRPr="00BA6A27">
        <w:rPr>
          <w:rFonts w:cstheme="minorHAnsi"/>
          <w:lang w:val="sl-SI"/>
        </w:rPr>
        <w:t xml:space="preserve">Poleg TS-06 se na delo </w:t>
      </w:r>
      <w:r w:rsidR="00D775FE">
        <w:rPr>
          <w:rFonts w:cstheme="minorHAnsi"/>
          <w:lang w:val="sl-SI"/>
        </w:rPr>
        <w:t>Geofizika</w:t>
      </w:r>
      <w:r w:rsidRPr="00BA6A27">
        <w:rPr>
          <w:rFonts w:cstheme="minorHAnsi"/>
          <w:lang w:val="sl-SI"/>
        </w:rPr>
        <w:t xml:space="preserve"> nanašajo še naslednji dokumenti iz sklopa Specifikacij:</w:t>
      </w:r>
    </w:p>
    <w:p w14:paraId="37D2B71B" w14:textId="2EC79457" w:rsidR="007E762F" w:rsidRPr="00BA6A27" w:rsidRDefault="007E762F" w:rsidP="00316F4D">
      <w:pPr>
        <w:pStyle w:val="Odstavekseznama"/>
        <w:numPr>
          <w:ilvl w:val="0"/>
          <w:numId w:val="12"/>
        </w:numPr>
        <w:ind w:left="426" w:hanging="284"/>
        <w:jc w:val="both"/>
        <w:rPr>
          <w:rFonts w:cstheme="minorHAnsi"/>
          <w:iCs/>
          <w:lang w:val="sl-SI"/>
        </w:rPr>
      </w:pPr>
      <w:r w:rsidRPr="00BA6A27">
        <w:rPr>
          <w:rFonts w:cstheme="minorHAnsi"/>
          <w:iCs/>
          <w:lang w:val="sl-SI"/>
        </w:rPr>
        <w:t xml:space="preserve">2TDK_LEA_PZI_TS_DOC_7: Zdravje in varnost pri delu ter zaščita okolja (zahteve glede zagotavljanja zdravja in varnosti pri delu za vse osebje </w:t>
      </w:r>
      <w:r w:rsidR="00D775FE">
        <w:rPr>
          <w:rFonts w:cstheme="minorHAnsi"/>
          <w:iCs/>
          <w:lang w:val="sl-SI"/>
        </w:rPr>
        <w:t>Geofizika</w:t>
      </w:r>
      <w:r w:rsidRPr="00BA6A27">
        <w:rPr>
          <w:rFonts w:cstheme="minorHAnsi"/>
          <w:iCs/>
          <w:lang w:val="sl-SI"/>
        </w:rPr>
        <w:t>),</w:t>
      </w:r>
    </w:p>
    <w:p w14:paraId="2B6B64CD" w14:textId="0A116A2B" w:rsidR="007E762F" w:rsidRPr="00BA6A27" w:rsidRDefault="007E762F" w:rsidP="00316F4D">
      <w:pPr>
        <w:pStyle w:val="Odstavekseznama"/>
        <w:numPr>
          <w:ilvl w:val="0"/>
          <w:numId w:val="12"/>
        </w:numPr>
        <w:ind w:left="426" w:hanging="284"/>
        <w:jc w:val="both"/>
        <w:rPr>
          <w:rFonts w:cstheme="minorHAnsi"/>
          <w:iCs/>
          <w:lang w:val="sl-SI"/>
        </w:rPr>
      </w:pPr>
      <w:r w:rsidRPr="00BA6A27">
        <w:rPr>
          <w:rFonts w:cstheme="minorHAnsi"/>
          <w:iCs/>
          <w:lang w:val="sl-SI"/>
        </w:rPr>
        <w:t>2TDK_PZI_LEA_TS_DOC_8: Posebni ukrepi pri gradnji predorov (</w:t>
      </w:r>
      <w:r w:rsidR="00D775FE">
        <w:rPr>
          <w:rFonts w:cstheme="minorHAnsi"/>
          <w:iCs/>
          <w:lang w:val="sl-SI"/>
        </w:rPr>
        <w:t xml:space="preserve">povzetek določil glede </w:t>
      </w:r>
      <w:r w:rsidRPr="00BA6A27">
        <w:rPr>
          <w:rFonts w:cstheme="minorHAnsi"/>
          <w:iCs/>
          <w:lang w:val="sl-SI"/>
        </w:rPr>
        <w:t>izvedb</w:t>
      </w:r>
      <w:r w:rsidR="00D775FE">
        <w:rPr>
          <w:rFonts w:cstheme="minorHAnsi"/>
          <w:iCs/>
          <w:lang w:val="sl-SI"/>
        </w:rPr>
        <w:t>e</w:t>
      </w:r>
      <w:r w:rsidRPr="00BA6A27">
        <w:rPr>
          <w:rFonts w:cstheme="minorHAnsi"/>
          <w:iCs/>
          <w:lang w:val="sl-SI"/>
        </w:rPr>
        <w:t xml:space="preserve"> </w:t>
      </w:r>
      <w:r w:rsidR="00D775FE">
        <w:rPr>
          <w:rFonts w:cstheme="minorHAnsi"/>
          <w:iCs/>
          <w:lang w:val="sl-SI"/>
        </w:rPr>
        <w:t xml:space="preserve">Geofizikalnih preiskav v vrtinah </w:t>
      </w:r>
      <w:r w:rsidRPr="00BA6A27">
        <w:rPr>
          <w:rFonts w:cstheme="minorHAnsi"/>
          <w:iCs/>
          <w:lang w:val="sl-SI"/>
        </w:rPr>
        <w:t xml:space="preserve">ter odnosa z </w:t>
      </w:r>
      <w:bookmarkStart w:id="12" w:name="_Hlk55864244"/>
      <w:r w:rsidRPr="00BA6A27">
        <w:rPr>
          <w:rFonts w:cstheme="minorHAnsi"/>
          <w:iCs/>
          <w:lang w:val="sl-SI"/>
        </w:rPr>
        <w:t>Inženirjem</w:t>
      </w:r>
      <w:r w:rsidR="00D775FE">
        <w:rPr>
          <w:rFonts w:cstheme="minorHAnsi"/>
          <w:iCs/>
          <w:lang w:val="sl-SI"/>
        </w:rPr>
        <w:t xml:space="preserve">, </w:t>
      </w:r>
      <w:proofErr w:type="spellStart"/>
      <w:r w:rsidR="00D775FE">
        <w:rPr>
          <w:rFonts w:cstheme="minorHAnsi"/>
          <w:iCs/>
          <w:lang w:val="sl-SI"/>
        </w:rPr>
        <w:t>Geotehničnim</w:t>
      </w:r>
      <w:proofErr w:type="spellEnd"/>
      <w:r w:rsidR="00D775FE">
        <w:rPr>
          <w:rFonts w:cstheme="minorHAnsi"/>
          <w:iCs/>
          <w:lang w:val="sl-SI"/>
        </w:rPr>
        <w:t xml:space="preserve"> inženirjem in </w:t>
      </w:r>
      <w:r w:rsidR="00D775FE" w:rsidRPr="00BA6A27">
        <w:rPr>
          <w:rFonts w:cstheme="minorHAnsi"/>
          <w:iCs/>
          <w:lang w:val="sl-SI"/>
        </w:rPr>
        <w:t>Izvajalcem</w:t>
      </w:r>
      <w:bookmarkEnd w:id="12"/>
      <w:r w:rsidRPr="00BA6A27">
        <w:rPr>
          <w:rFonts w:cstheme="minorHAnsi"/>
          <w:iCs/>
          <w:lang w:val="sl-SI"/>
        </w:rPr>
        <w:t>).</w:t>
      </w:r>
    </w:p>
    <w:p w14:paraId="195B5902" w14:textId="60725247" w:rsidR="007E762F" w:rsidRPr="00BA6A27" w:rsidRDefault="007E762F" w:rsidP="007E762F">
      <w:pPr>
        <w:jc w:val="both"/>
        <w:rPr>
          <w:rFonts w:cstheme="minorHAnsi"/>
          <w:lang w:val="sl-SI"/>
        </w:rPr>
      </w:pPr>
    </w:p>
    <w:p w14:paraId="1CCB629C" w14:textId="57D9AF71" w:rsidR="007E762F" w:rsidRPr="00BA6A27" w:rsidRDefault="00D775FE" w:rsidP="001643F7">
      <w:pPr>
        <w:jc w:val="both"/>
        <w:rPr>
          <w:rFonts w:cstheme="minorHAnsi"/>
          <w:lang w:val="sl-SI"/>
        </w:rPr>
      </w:pPr>
      <w:r>
        <w:rPr>
          <w:rFonts w:cstheme="minorHAnsi"/>
          <w:lang w:val="sl-SI"/>
        </w:rPr>
        <w:t>Geofizik</w:t>
      </w:r>
      <w:r w:rsidR="007E762F" w:rsidRPr="00BA6A27">
        <w:rPr>
          <w:rFonts w:cstheme="minorHAnsi"/>
          <w:lang w:val="sl-SI"/>
        </w:rPr>
        <w:t xml:space="preserve"> je zavezan k upoštevanju vseh določil v navedenih dokumentih in mora določila teh dokumentov upoštevati pri pripravi ponudbenih cen.</w:t>
      </w:r>
    </w:p>
    <w:p w14:paraId="246455B8" w14:textId="77777777" w:rsidR="00D833C4" w:rsidRPr="00BA6A27" w:rsidRDefault="00D833C4" w:rsidP="001643F7">
      <w:pPr>
        <w:jc w:val="both"/>
        <w:rPr>
          <w:rFonts w:cstheme="minorHAnsi"/>
          <w:lang w:val="sl-SI"/>
        </w:rPr>
      </w:pPr>
    </w:p>
    <w:p w14:paraId="474CC526" w14:textId="1FE0F2B8" w:rsidR="00D833C4" w:rsidRDefault="00D775FE" w:rsidP="00E26A83">
      <w:pPr>
        <w:jc w:val="both"/>
        <w:rPr>
          <w:rFonts w:cstheme="minorHAnsi"/>
          <w:lang w:val="sl-SI"/>
        </w:rPr>
      </w:pPr>
      <w:r>
        <w:rPr>
          <w:rFonts w:cstheme="minorHAnsi"/>
          <w:lang w:val="sl-SI"/>
        </w:rPr>
        <w:t>Geofizik</w:t>
      </w:r>
      <w:r w:rsidRPr="00BA6A27">
        <w:rPr>
          <w:rFonts w:cstheme="minorHAnsi"/>
          <w:lang w:val="sl-SI"/>
        </w:rPr>
        <w:t xml:space="preserve"> </w:t>
      </w:r>
      <w:r w:rsidR="00D833C4" w:rsidRPr="00BA6A27">
        <w:rPr>
          <w:rFonts w:cstheme="minorHAnsi"/>
          <w:lang w:val="sl-SI"/>
        </w:rPr>
        <w:t xml:space="preserve">je zavezan k tvornemu sodelovanju z ostalimi strokovnjaki, ki za Naročnika opravljajo </w:t>
      </w:r>
      <w:r w:rsidR="001801E6" w:rsidRPr="00BA6A27">
        <w:rPr>
          <w:rFonts w:cstheme="minorHAnsi"/>
          <w:lang w:val="sl-SI"/>
        </w:rPr>
        <w:t xml:space="preserve">suplementarne </w:t>
      </w:r>
      <w:r w:rsidR="00D833C4" w:rsidRPr="00BA6A27">
        <w:rPr>
          <w:rFonts w:cstheme="minorHAnsi"/>
          <w:lang w:val="sl-SI"/>
        </w:rPr>
        <w:t>storitve v sklopu Tehničnega opazovanja na Projektu ter deljenju vseh potrebnih informacij za ustrezno izvedbo del.</w:t>
      </w:r>
    </w:p>
    <w:p w14:paraId="13CC345E" w14:textId="77777777" w:rsidR="00E26A83" w:rsidRPr="00BA6A27" w:rsidRDefault="00E26A83" w:rsidP="00E26A83">
      <w:pPr>
        <w:jc w:val="both"/>
        <w:rPr>
          <w:rFonts w:cstheme="minorHAnsi"/>
          <w:lang w:val="sl-SI"/>
        </w:rPr>
      </w:pPr>
    </w:p>
    <w:p w14:paraId="3FE70D2C" w14:textId="4561B310" w:rsidR="00781441" w:rsidRPr="00781441" w:rsidRDefault="00781441" w:rsidP="001643F7">
      <w:pPr>
        <w:jc w:val="both"/>
        <w:rPr>
          <w:lang w:val="sl-SI"/>
        </w:rPr>
      </w:pPr>
      <w:r w:rsidRPr="00781441">
        <w:rPr>
          <w:lang w:val="sl-SI"/>
        </w:rPr>
        <w:t>Vsi podatki in rezultati geofizikalnih preiskav</w:t>
      </w:r>
      <w:r w:rsidR="00D775FE">
        <w:rPr>
          <w:lang w:val="sl-SI"/>
        </w:rPr>
        <w:t xml:space="preserve"> v vrtinah</w:t>
      </w:r>
      <w:r w:rsidRPr="00781441">
        <w:rPr>
          <w:lang w:val="sl-SI"/>
        </w:rPr>
        <w:t>, pridobljeni v sklopu tehničnega opazovanja na Projektu, so izključna last Naročnika in se smejo uporabljati za strokovno objavo ali pedagoške namene samo v primeru pisne odobritve s strani Naročnika. Vsi avtorji strokovnih in znanstvenih člankov ter poročil raziskovalnih projektov, ki so pri svojem delu uporabljali omenjene podatke, so obvezani v svojih delih to jasno navesti. Kot prispevek v Zakladnico znanja v okviru zapuščine Projekta so avtorji obvezani izdelati kratek povzetek svojega dela s poudarkom na vplivu v okviru tehničnega opazovanja na Projektu zbranih podatkov na njihovo delo.</w:t>
      </w:r>
    </w:p>
    <w:p w14:paraId="44E5F6DD" w14:textId="77777777" w:rsidR="00781441" w:rsidRPr="00781441" w:rsidRDefault="00781441" w:rsidP="001643F7">
      <w:pPr>
        <w:jc w:val="both"/>
        <w:rPr>
          <w:lang w:val="sl-SI"/>
        </w:rPr>
      </w:pPr>
    </w:p>
    <w:p w14:paraId="58034B97" w14:textId="0A83DE20" w:rsidR="002B7C46" w:rsidRDefault="00781441" w:rsidP="001643F7">
      <w:pPr>
        <w:jc w:val="both"/>
        <w:rPr>
          <w:lang w:val="sl-SI"/>
        </w:rPr>
      </w:pPr>
      <w:r w:rsidRPr="00781441">
        <w:rPr>
          <w:lang w:val="sl-SI"/>
        </w:rPr>
        <w:t xml:space="preserve">Vsi podatki in rezultati </w:t>
      </w:r>
      <w:r w:rsidR="00D775FE" w:rsidRPr="00781441">
        <w:rPr>
          <w:lang w:val="sl-SI"/>
        </w:rPr>
        <w:t>geofizikalnih preiskav</w:t>
      </w:r>
      <w:r w:rsidR="00D775FE">
        <w:rPr>
          <w:lang w:val="sl-SI"/>
        </w:rPr>
        <w:t xml:space="preserve"> v vrtinah</w:t>
      </w:r>
      <w:r w:rsidR="00D775FE" w:rsidRPr="00781441">
        <w:rPr>
          <w:lang w:val="sl-SI"/>
        </w:rPr>
        <w:t xml:space="preserve"> </w:t>
      </w:r>
      <w:r w:rsidRPr="00781441">
        <w:rPr>
          <w:lang w:val="sl-SI"/>
        </w:rPr>
        <w:t>se shranjujejo v Bazi podatkov tehničnega opazovanja, do katere imajo dostop dogovorjeni člani Naročnika, Inženirja, Projektanta</w:t>
      </w:r>
      <w:r w:rsidR="00B90626">
        <w:rPr>
          <w:lang w:val="sl-SI"/>
        </w:rPr>
        <w:t xml:space="preserve">, </w:t>
      </w:r>
      <w:proofErr w:type="spellStart"/>
      <w:r w:rsidRPr="00781441">
        <w:rPr>
          <w:lang w:val="sl-SI"/>
        </w:rPr>
        <w:t>Geotehničnega</w:t>
      </w:r>
      <w:proofErr w:type="spellEnd"/>
      <w:r w:rsidRPr="00781441">
        <w:rPr>
          <w:lang w:val="sl-SI"/>
        </w:rPr>
        <w:t xml:space="preserve"> inženirja</w:t>
      </w:r>
      <w:r w:rsidR="00B90626">
        <w:rPr>
          <w:lang w:val="sl-SI"/>
        </w:rPr>
        <w:t xml:space="preserve"> in Geofizika</w:t>
      </w:r>
      <w:r w:rsidRPr="00781441">
        <w:rPr>
          <w:lang w:val="sl-SI"/>
        </w:rPr>
        <w:t>.</w:t>
      </w:r>
    </w:p>
    <w:p w14:paraId="0CF78518" w14:textId="77777777" w:rsidR="00D775FE" w:rsidRPr="00781441" w:rsidRDefault="00D775FE" w:rsidP="001643F7">
      <w:pPr>
        <w:jc w:val="both"/>
        <w:rPr>
          <w:rFonts w:cstheme="minorHAnsi"/>
          <w:lang w:val="sl-SI"/>
        </w:rPr>
      </w:pPr>
    </w:p>
    <w:p w14:paraId="2DCC81BA" w14:textId="36FE7F26" w:rsidR="00332662" w:rsidRPr="00BA6A27" w:rsidRDefault="00332662" w:rsidP="00332662">
      <w:pPr>
        <w:pStyle w:val="Naslov2"/>
        <w:spacing w:after="120"/>
        <w:rPr>
          <w:rFonts w:asciiTheme="minorHAnsi" w:hAnsiTheme="minorHAnsi" w:cstheme="minorHAnsi"/>
          <w:color w:val="auto"/>
          <w:lang w:val="sl-SI"/>
        </w:rPr>
      </w:pPr>
      <w:bookmarkStart w:id="13" w:name="_Toc59141984"/>
      <w:r w:rsidRPr="00BA6A27">
        <w:rPr>
          <w:rFonts w:asciiTheme="minorHAnsi" w:hAnsiTheme="minorHAnsi" w:cstheme="minorHAnsi"/>
          <w:color w:val="auto"/>
          <w:lang w:val="sl-SI"/>
        </w:rPr>
        <w:t xml:space="preserve">Ekipa </w:t>
      </w:r>
      <w:r w:rsidR="00D775FE">
        <w:rPr>
          <w:rFonts w:asciiTheme="minorHAnsi" w:hAnsiTheme="minorHAnsi" w:cstheme="minorHAnsi"/>
          <w:color w:val="auto"/>
          <w:lang w:val="sl-SI"/>
        </w:rPr>
        <w:t>Geofizika</w:t>
      </w:r>
      <w:bookmarkEnd w:id="13"/>
    </w:p>
    <w:p w14:paraId="1B179AC9" w14:textId="1CD0DC0F" w:rsidR="00332662" w:rsidRPr="00924750" w:rsidRDefault="00332662" w:rsidP="00924750">
      <w:pPr>
        <w:spacing w:after="60"/>
        <w:jc w:val="both"/>
        <w:rPr>
          <w:rFonts w:cstheme="minorHAnsi"/>
          <w:lang w:val="sl-SI"/>
        </w:rPr>
      </w:pPr>
      <w:r w:rsidRPr="00924750">
        <w:rPr>
          <w:rFonts w:cstheme="minorHAnsi"/>
          <w:lang w:val="sl-SI"/>
        </w:rPr>
        <w:t xml:space="preserve">Ekipo </w:t>
      </w:r>
      <w:r w:rsidR="00E26A83">
        <w:rPr>
          <w:rFonts w:cstheme="minorHAnsi"/>
          <w:lang w:val="sl-SI"/>
        </w:rPr>
        <w:t>Geofizika</w:t>
      </w:r>
      <w:r w:rsidRPr="00924750">
        <w:rPr>
          <w:rFonts w:cstheme="minorHAnsi"/>
          <w:lang w:val="sl-SI"/>
        </w:rPr>
        <w:t xml:space="preserve"> </w:t>
      </w:r>
      <w:r w:rsidR="00906E05" w:rsidRPr="00924750">
        <w:rPr>
          <w:rFonts w:cstheme="minorHAnsi"/>
          <w:lang w:val="sl-SI"/>
        </w:rPr>
        <w:t xml:space="preserve">na Projektu </w:t>
      </w:r>
      <w:r w:rsidRPr="00924750">
        <w:rPr>
          <w:rFonts w:cstheme="minorHAnsi"/>
          <w:lang w:val="sl-SI"/>
        </w:rPr>
        <w:t>sestavljajo naslednji strokovnjaki:</w:t>
      </w:r>
    </w:p>
    <w:p w14:paraId="7399CAB6" w14:textId="7FED246C" w:rsidR="00332662" w:rsidRPr="00BA6A27" w:rsidRDefault="008D008C" w:rsidP="00332662">
      <w:pPr>
        <w:pStyle w:val="Odstavekseznama"/>
        <w:numPr>
          <w:ilvl w:val="0"/>
          <w:numId w:val="12"/>
        </w:numPr>
        <w:ind w:left="426" w:hanging="284"/>
        <w:jc w:val="both"/>
        <w:rPr>
          <w:rFonts w:cstheme="minorHAnsi"/>
          <w:iCs/>
          <w:lang w:val="sl-SI"/>
        </w:rPr>
      </w:pPr>
      <w:r>
        <w:rPr>
          <w:rFonts w:cstheme="minorHAnsi"/>
          <w:iCs/>
          <w:lang w:val="sl-SI"/>
        </w:rPr>
        <w:t>Vod</w:t>
      </w:r>
      <w:r w:rsidR="00B90626">
        <w:rPr>
          <w:rFonts w:cstheme="minorHAnsi"/>
          <w:iCs/>
          <w:lang w:val="sl-SI"/>
        </w:rPr>
        <w:t>ja geofizikalnih preiskav</w:t>
      </w:r>
      <w:r w:rsidR="00E26A83">
        <w:rPr>
          <w:rFonts w:cstheme="minorHAnsi"/>
          <w:iCs/>
          <w:lang w:val="sl-SI"/>
        </w:rPr>
        <w:t xml:space="preserve"> in njegov Namestnik</w:t>
      </w:r>
      <w:r w:rsidR="00332662" w:rsidRPr="00BA6A27">
        <w:rPr>
          <w:rFonts w:cstheme="minorHAnsi"/>
          <w:iCs/>
          <w:lang w:val="sl-SI"/>
        </w:rPr>
        <w:t>,</w:t>
      </w:r>
    </w:p>
    <w:p w14:paraId="2ABBF0D9" w14:textId="372B5711" w:rsidR="00332662" w:rsidRPr="00BA6A27" w:rsidRDefault="00E26A83" w:rsidP="00CC1178">
      <w:pPr>
        <w:pStyle w:val="Odstavekseznama"/>
        <w:numPr>
          <w:ilvl w:val="0"/>
          <w:numId w:val="12"/>
        </w:numPr>
        <w:ind w:left="426" w:hanging="284"/>
        <w:jc w:val="both"/>
        <w:rPr>
          <w:rFonts w:cstheme="minorHAnsi"/>
          <w:iCs/>
          <w:lang w:val="sl-SI"/>
        </w:rPr>
      </w:pPr>
      <w:r>
        <w:rPr>
          <w:rFonts w:cstheme="minorHAnsi"/>
          <w:iCs/>
          <w:lang w:val="sl-SI"/>
        </w:rPr>
        <w:t>Terenski izvajalci geofizikalnih preiskav</w:t>
      </w:r>
      <w:r w:rsidR="00332662" w:rsidRPr="00BA6A27">
        <w:rPr>
          <w:rFonts w:cstheme="minorHAnsi"/>
          <w:iCs/>
          <w:lang w:val="sl-SI"/>
        </w:rPr>
        <w:t>.</w:t>
      </w:r>
    </w:p>
    <w:p w14:paraId="36CD4C48" w14:textId="77777777" w:rsidR="00CC1178" w:rsidRPr="00BA6A27" w:rsidRDefault="00CC1178" w:rsidP="00332662">
      <w:pPr>
        <w:rPr>
          <w:lang w:val="sl-SI"/>
        </w:rPr>
      </w:pPr>
    </w:p>
    <w:p w14:paraId="4739F7AA" w14:textId="1D281C98" w:rsidR="00332662" w:rsidRPr="00BA6A27" w:rsidRDefault="00906E05" w:rsidP="00DB17EA">
      <w:pPr>
        <w:spacing w:after="120"/>
        <w:rPr>
          <w:lang w:val="sl-SI"/>
        </w:rPr>
      </w:pPr>
      <w:r w:rsidRPr="00BA6A27">
        <w:rPr>
          <w:lang w:val="sl-SI"/>
        </w:rPr>
        <w:t xml:space="preserve">Organigram organizacije </w:t>
      </w:r>
      <w:r w:rsidR="00E26A83">
        <w:rPr>
          <w:lang w:val="sl-SI"/>
        </w:rPr>
        <w:t>Tehničnega opazovanja</w:t>
      </w:r>
      <w:r w:rsidRPr="00BA6A27">
        <w:rPr>
          <w:lang w:val="sl-SI"/>
        </w:rPr>
        <w:t xml:space="preserve"> na Projektu:</w:t>
      </w:r>
    </w:p>
    <w:p w14:paraId="2D4E9227" w14:textId="057237DB" w:rsidR="00CC1178" w:rsidRPr="00BA6A27" w:rsidRDefault="00DB17EA" w:rsidP="00332662">
      <w:pPr>
        <w:rPr>
          <w:lang w:val="sl-SI"/>
        </w:rPr>
      </w:pPr>
      <w:r w:rsidRPr="00E15948">
        <w:rPr>
          <w:noProof/>
        </w:rPr>
        <w:drawing>
          <wp:inline distT="0" distB="0" distL="0" distR="0" wp14:anchorId="09D58AC1" wp14:editId="793E9919">
            <wp:extent cx="5683885" cy="2041525"/>
            <wp:effectExtent l="0" t="0" r="0" b="0"/>
            <wp:docPr id="2" name="Slika 2">
              <a:extLst xmlns:a="http://schemas.openxmlformats.org/drawingml/2006/main">
                <a:ext uri="{FF2B5EF4-FFF2-40B4-BE49-F238E27FC236}">
                  <a16:creationId xmlns:a16="http://schemas.microsoft.com/office/drawing/2014/main" id="{21BFC923-92E0-404C-A280-A941DFE0C51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lika 2">
                      <a:extLst>
                        <a:ext uri="{FF2B5EF4-FFF2-40B4-BE49-F238E27FC236}">
                          <a16:creationId xmlns:a16="http://schemas.microsoft.com/office/drawing/2014/main" id="{21BFC923-92E0-404C-A280-A941DFE0C51C}"/>
                        </a:ext>
                      </a:extLst>
                    </pic:cNvPr>
                    <pic:cNvPicPr>
                      <a:picLocks noChangeAspect="1"/>
                    </pic:cNvPicPr>
                  </pic:nvPicPr>
                  <pic:blipFill>
                    <a:blip r:embed="rId12"/>
                    <a:stretch>
                      <a:fillRect/>
                    </a:stretch>
                  </pic:blipFill>
                  <pic:spPr>
                    <a:xfrm>
                      <a:off x="0" y="0"/>
                      <a:ext cx="5683885" cy="2041525"/>
                    </a:xfrm>
                    <a:prstGeom prst="rect">
                      <a:avLst/>
                    </a:prstGeom>
                  </pic:spPr>
                </pic:pic>
              </a:graphicData>
            </a:graphic>
          </wp:inline>
        </w:drawing>
      </w:r>
    </w:p>
    <w:p w14:paraId="2A2FA14E" w14:textId="3468EEB3" w:rsidR="00906E05" w:rsidRPr="00BA6A27" w:rsidRDefault="00906E05" w:rsidP="00332662">
      <w:pPr>
        <w:rPr>
          <w:lang w:val="sl-SI"/>
        </w:rPr>
      </w:pPr>
    </w:p>
    <w:p w14:paraId="22E02EDA" w14:textId="570B6DEB" w:rsidR="00E26A83" w:rsidRDefault="002C4ABD" w:rsidP="002C4ABD">
      <w:pPr>
        <w:jc w:val="both"/>
        <w:rPr>
          <w:lang w:val="sl-SI"/>
        </w:rPr>
      </w:pPr>
      <w:bookmarkStart w:id="14" w:name="_Hlk55865591"/>
      <w:r w:rsidRPr="002C4ABD">
        <w:rPr>
          <w:lang w:val="sl-SI"/>
        </w:rPr>
        <w:t xml:space="preserve">Pri interpretaciji rezultatov </w:t>
      </w:r>
      <w:r>
        <w:rPr>
          <w:lang w:val="sl-SI"/>
        </w:rPr>
        <w:t>geofizikalnih</w:t>
      </w:r>
      <w:r w:rsidRPr="002C4ABD">
        <w:rPr>
          <w:lang w:val="sl-SI"/>
        </w:rPr>
        <w:t xml:space="preserve"> preiskav v vrtinah pred čelom predora bo Geofiziku pomagal Krasoslovec.</w:t>
      </w:r>
    </w:p>
    <w:p w14:paraId="6C84A7BC" w14:textId="1E69A580" w:rsidR="002C4ABD" w:rsidRDefault="002C4ABD" w:rsidP="002C4ABD">
      <w:pPr>
        <w:jc w:val="both"/>
        <w:rPr>
          <w:lang w:val="sl-SI"/>
        </w:rPr>
      </w:pPr>
    </w:p>
    <w:p w14:paraId="55FEE15C" w14:textId="52C2967E" w:rsidR="002C4ABD" w:rsidRDefault="002C4ABD" w:rsidP="002C4ABD">
      <w:pPr>
        <w:jc w:val="both"/>
        <w:rPr>
          <w:lang w:val="sl-SI"/>
        </w:rPr>
      </w:pPr>
      <w:r>
        <w:rPr>
          <w:lang w:val="sl-SI"/>
        </w:rPr>
        <w:t xml:space="preserve">Geofizik poroča o rezultatih, analizah in interpretacijah opravljenih geofizikalnih preiskav v vrtinah direktno </w:t>
      </w:r>
      <w:proofErr w:type="spellStart"/>
      <w:r>
        <w:rPr>
          <w:lang w:val="sl-SI"/>
        </w:rPr>
        <w:t>Geotehničnemu</w:t>
      </w:r>
      <w:proofErr w:type="spellEnd"/>
      <w:r>
        <w:rPr>
          <w:lang w:val="sl-SI"/>
        </w:rPr>
        <w:t xml:space="preserve"> nadzorniku odseka 1 (vodji ekipe </w:t>
      </w:r>
      <w:proofErr w:type="spellStart"/>
      <w:r>
        <w:rPr>
          <w:lang w:val="sl-SI"/>
        </w:rPr>
        <w:t>Geotehničnega</w:t>
      </w:r>
      <w:proofErr w:type="spellEnd"/>
      <w:r>
        <w:rPr>
          <w:lang w:val="sl-SI"/>
        </w:rPr>
        <w:t xml:space="preserve"> inženirja na odseku 1).</w:t>
      </w:r>
    </w:p>
    <w:bookmarkEnd w:id="14"/>
    <w:p w14:paraId="6F69FB4E" w14:textId="77777777" w:rsidR="00E26A83" w:rsidRPr="00BA6A27" w:rsidRDefault="00E26A83" w:rsidP="00332662">
      <w:pPr>
        <w:rPr>
          <w:lang w:val="sl-SI"/>
        </w:rPr>
      </w:pPr>
    </w:p>
    <w:p w14:paraId="5D2AD3A0" w14:textId="4EF5F643" w:rsidR="00EA04D8" w:rsidRPr="00BA6A27" w:rsidRDefault="00CC1178" w:rsidP="00906E05">
      <w:pPr>
        <w:pStyle w:val="Naslov2"/>
        <w:spacing w:after="120"/>
        <w:rPr>
          <w:rFonts w:asciiTheme="minorHAnsi" w:hAnsiTheme="minorHAnsi" w:cstheme="minorHAnsi"/>
          <w:color w:val="auto"/>
          <w:lang w:val="sl-SI"/>
        </w:rPr>
      </w:pPr>
      <w:bookmarkStart w:id="15" w:name="_Ref55784687"/>
      <w:bookmarkStart w:id="16" w:name="_Toc59141985"/>
      <w:r w:rsidRPr="00BA6A27">
        <w:rPr>
          <w:rFonts w:asciiTheme="minorHAnsi" w:hAnsiTheme="minorHAnsi" w:cstheme="minorHAnsi"/>
          <w:color w:val="auto"/>
          <w:lang w:val="sl-SI"/>
        </w:rPr>
        <w:t>P</w:t>
      </w:r>
      <w:r w:rsidR="00EA04D8" w:rsidRPr="00BA6A27">
        <w:rPr>
          <w:rFonts w:asciiTheme="minorHAnsi" w:hAnsiTheme="minorHAnsi" w:cstheme="minorHAnsi"/>
          <w:color w:val="auto"/>
          <w:lang w:val="sl-SI"/>
        </w:rPr>
        <w:t>risotnost Geo</w:t>
      </w:r>
      <w:r w:rsidR="002C4ABD">
        <w:rPr>
          <w:rFonts w:asciiTheme="minorHAnsi" w:hAnsiTheme="minorHAnsi" w:cstheme="minorHAnsi"/>
          <w:color w:val="auto"/>
          <w:lang w:val="sl-SI"/>
        </w:rPr>
        <w:t>fizika</w:t>
      </w:r>
      <w:r w:rsidR="00EA04D8" w:rsidRPr="00BA6A27">
        <w:rPr>
          <w:rFonts w:asciiTheme="minorHAnsi" w:hAnsiTheme="minorHAnsi" w:cstheme="minorHAnsi"/>
          <w:color w:val="auto"/>
          <w:lang w:val="sl-SI"/>
        </w:rPr>
        <w:t xml:space="preserve"> na Projektu</w:t>
      </w:r>
      <w:bookmarkEnd w:id="15"/>
      <w:bookmarkEnd w:id="16"/>
    </w:p>
    <w:p w14:paraId="0E58ECB9" w14:textId="4314EEB6" w:rsidR="00906E05" w:rsidRPr="00BA6A27" w:rsidRDefault="002C4ABD" w:rsidP="00B964F0">
      <w:pPr>
        <w:jc w:val="both"/>
        <w:rPr>
          <w:rFonts w:cstheme="minorHAnsi"/>
          <w:lang w:val="sl-SI"/>
        </w:rPr>
      </w:pPr>
      <w:r>
        <w:rPr>
          <w:rFonts w:cstheme="minorHAnsi"/>
          <w:lang w:val="sl-SI"/>
        </w:rPr>
        <w:t xml:space="preserve">Geofizikalne meritve v vrtinah se bodo </w:t>
      </w:r>
      <w:r w:rsidR="00523171">
        <w:rPr>
          <w:rFonts w:cstheme="minorHAnsi"/>
          <w:lang w:val="sl-SI"/>
        </w:rPr>
        <w:t>izvajale v karbonatnih formacijah predorov T1 in T2</w:t>
      </w:r>
      <w:r w:rsidR="004B4B8C">
        <w:rPr>
          <w:rFonts w:cstheme="minorHAnsi"/>
          <w:lang w:val="sl-SI"/>
        </w:rPr>
        <w:t xml:space="preserve"> (dolžine cca 6 km po osi v predoru T1 in cca 4,9 km po osi v predoru T2, skupaj 21,8 km predorov v glavnih in servisnih ceveh). Glede na projektantske terminske plane se bo gradnja v karbonatnih formacijah </w:t>
      </w:r>
      <w:r w:rsidR="0002626C">
        <w:rPr>
          <w:rFonts w:cstheme="minorHAnsi"/>
          <w:lang w:val="sl-SI"/>
        </w:rPr>
        <w:t>izvajala 2</w:t>
      </w:r>
      <w:r w:rsidR="004E1C03">
        <w:rPr>
          <w:rFonts w:cstheme="minorHAnsi"/>
          <w:lang w:val="sl-SI"/>
        </w:rPr>
        <w:t>9</w:t>
      </w:r>
      <w:r w:rsidR="0002626C">
        <w:rPr>
          <w:rFonts w:cstheme="minorHAnsi"/>
          <w:lang w:val="sl-SI"/>
        </w:rPr>
        <w:t xml:space="preserve"> mesecev (2</w:t>
      </w:r>
      <w:r w:rsidR="004E1C03">
        <w:rPr>
          <w:rFonts w:cstheme="minorHAnsi"/>
          <w:lang w:val="sl-SI"/>
        </w:rPr>
        <w:t>9</w:t>
      </w:r>
      <w:r w:rsidR="0002626C">
        <w:rPr>
          <w:rFonts w:cstheme="minorHAnsi"/>
          <w:lang w:val="sl-SI"/>
        </w:rPr>
        <w:t xml:space="preserve"> mesecev v predoru T1 Divača, 2</w:t>
      </w:r>
      <w:r w:rsidR="004E1C03">
        <w:rPr>
          <w:rFonts w:cstheme="minorHAnsi"/>
          <w:lang w:val="sl-SI"/>
        </w:rPr>
        <w:t>2</w:t>
      </w:r>
      <w:r w:rsidR="0002626C">
        <w:rPr>
          <w:rFonts w:cstheme="minorHAnsi"/>
          <w:lang w:val="sl-SI"/>
        </w:rPr>
        <w:t xml:space="preserve"> mesecev </w:t>
      </w:r>
      <w:r w:rsidR="004E1C03">
        <w:rPr>
          <w:rFonts w:cstheme="minorHAnsi"/>
          <w:lang w:val="sl-SI"/>
        </w:rPr>
        <w:t xml:space="preserve">v </w:t>
      </w:r>
      <w:r w:rsidR="0002626C">
        <w:rPr>
          <w:rFonts w:cstheme="minorHAnsi"/>
          <w:lang w:val="sl-SI"/>
        </w:rPr>
        <w:t xml:space="preserve">T1 Koper, </w:t>
      </w:r>
      <w:r w:rsidR="004E1C03">
        <w:rPr>
          <w:rFonts w:cstheme="minorHAnsi"/>
          <w:lang w:val="sl-SI"/>
        </w:rPr>
        <w:t>16 mesecev v T2 Divača, 19 mesecev v T2 Koper – prikazano na slika</w:t>
      </w:r>
      <w:r w:rsidR="008D008C">
        <w:rPr>
          <w:rFonts w:cstheme="minorHAnsi"/>
          <w:lang w:val="sl-SI"/>
        </w:rPr>
        <w:t>h</w:t>
      </w:r>
      <w:r w:rsidR="004E1C03">
        <w:rPr>
          <w:rFonts w:cstheme="minorHAnsi"/>
          <w:lang w:val="sl-SI"/>
        </w:rPr>
        <w:t xml:space="preserve"> 1 in 2).</w:t>
      </w:r>
    </w:p>
    <w:p w14:paraId="28EE0B7F" w14:textId="0C36E78B" w:rsidR="00906E05" w:rsidRPr="00BA6A27" w:rsidRDefault="00906E05" w:rsidP="00B964F0">
      <w:pPr>
        <w:jc w:val="both"/>
        <w:rPr>
          <w:rFonts w:cstheme="minorHAnsi"/>
          <w:lang w:val="sl-SI"/>
        </w:rPr>
      </w:pPr>
    </w:p>
    <w:p w14:paraId="4501F89C" w14:textId="3AA55285" w:rsidR="00EA04D8" w:rsidRDefault="005D2BF5" w:rsidP="00B964F0">
      <w:pPr>
        <w:jc w:val="both"/>
        <w:rPr>
          <w:rFonts w:cstheme="minorHAnsi"/>
          <w:lang w:val="sl-SI"/>
        </w:rPr>
      </w:pPr>
      <w:r>
        <w:rPr>
          <w:rFonts w:cstheme="minorHAnsi"/>
          <w:noProof/>
          <w:lang w:val="sl-SI"/>
        </w:rPr>
        <mc:AlternateContent>
          <mc:Choice Requires="wps">
            <w:drawing>
              <wp:anchor distT="0" distB="0" distL="114300" distR="114300" simplePos="0" relativeHeight="251669504" behindDoc="0" locked="0" layoutInCell="1" allowOverlap="1" wp14:anchorId="7A30811F" wp14:editId="761CFA2C">
                <wp:simplePos x="0" y="0"/>
                <wp:positionH relativeFrom="column">
                  <wp:posOffset>3061970</wp:posOffset>
                </wp:positionH>
                <wp:positionV relativeFrom="paragraph">
                  <wp:posOffset>1232535</wp:posOffset>
                </wp:positionV>
                <wp:extent cx="1953260" cy="1113155"/>
                <wp:effectExtent l="0" t="0" r="8890" b="0"/>
                <wp:wrapNone/>
                <wp:docPr id="10" name="Pravokotnik 10"/>
                <wp:cNvGraphicFramePr/>
                <a:graphic xmlns:a="http://schemas.openxmlformats.org/drawingml/2006/main">
                  <a:graphicData uri="http://schemas.microsoft.com/office/word/2010/wordprocessingShape">
                    <wps:wsp>
                      <wps:cNvSpPr/>
                      <wps:spPr>
                        <a:xfrm>
                          <a:off x="0" y="0"/>
                          <a:ext cx="1953260" cy="1113155"/>
                        </a:xfrm>
                        <a:prstGeom prst="rect">
                          <a:avLst/>
                        </a:prstGeom>
                        <a:solidFill>
                          <a:srgbClr val="00B050">
                            <a:alpha val="1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D4B22F" id="Pravokotnik 10" o:spid="_x0000_s1026" style="position:absolute;margin-left:241.1pt;margin-top:97.05pt;width:153.8pt;height:87.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" fillcolor="#00b050" stroked="f" strokeweight="1pt">
                <v:fill opacity="6682f"/>
              </v:rect>
            </w:pict>
          </mc:Fallback>
        </mc:AlternateContent>
      </w:r>
      <w:r>
        <w:rPr>
          <w:rFonts w:cstheme="minorHAnsi"/>
          <w:noProof/>
          <w:lang w:val="sl-SI"/>
        </w:rPr>
        <mc:AlternateContent>
          <mc:Choice Requires="wps">
            <w:drawing>
              <wp:anchor distT="0" distB="0" distL="114300" distR="114300" simplePos="0" relativeHeight="251666432" behindDoc="0" locked="0" layoutInCell="1" allowOverlap="1" wp14:anchorId="6908E8AF" wp14:editId="342148B7">
                <wp:simplePos x="0" y="0"/>
                <wp:positionH relativeFrom="column">
                  <wp:posOffset>350520</wp:posOffset>
                </wp:positionH>
                <wp:positionV relativeFrom="paragraph">
                  <wp:posOffset>851535</wp:posOffset>
                </wp:positionV>
                <wp:extent cx="2713355" cy="1475105"/>
                <wp:effectExtent l="0" t="0" r="0" b="0"/>
                <wp:wrapNone/>
                <wp:docPr id="9" name="Pravokotnik 9"/>
                <wp:cNvGraphicFramePr/>
                <a:graphic xmlns:a="http://schemas.openxmlformats.org/drawingml/2006/main">
                  <a:graphicData uri="http://schemas.microsoft.com/office/word/2010/wordprocessingShape">
                    <wps:wsp>
                      <wps:cNvSpPr/>
                      <wps:spPr>
                        <a:xfrm>
                          <a:off x="0" y="0"/>
                          <a:ext cx="2713355" cy="1475105"/>
                        </a:xfrm>
                        <a:prstGeom prst="rect">
                          <a:avLst/>
                        </a:prstGeom>
                        <a:solidFill>
                          <a:srgbClr val="FF0000">
                            <a:alpha val="1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93C79F" id="Pravokotnik 9" o:spid="_x0000_s1026" style="position:absolute;margin-left:27.6pt;margin-top:67.05pt;width:213.65pt;height:116.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" fillcolor="red" stroked="f" strokeweight="1pt">
                <v:fill opacity="6682f"/>
              </v:rect>
            </w:pict>
          </mc:Fallback>
        </mc:AlternateContent>
      </w:r>
      <w:r w:rsidR="004E1C03">
        <w:rPr>
          <w:rFonts w:cstheme="minorHAnsi"/>
          <w:noProof/>
          <w:lang w:val="sl-SI"/>
        </w:rPr>
        <mc:AlternateContent>
          <mc:Choice Requires="wps">
            <w:drawing>
              <wp:anchor distT="0" distB="0" distL="114300" distR="114300" simplePos="0" relativeHeight="251670528" behindDoc="0" locked="0" layoutInCell="1" allowOverlap="1" wp14:anchorId="30EEBD4B" wp14:editId="5E1DE42A">
                <wp:simplePos x="0" y="0"/>
                <wp:positionH relativeFrom="column">
                  <wp:posOffset>3999077</wp:posOffset>
                </wp:positionH>
                <wp:positionV relativeFrom="paragraph">
                  <wp:posOffset>1866316</wp:posOffset>
                </wp:positionV>
                <wp:extent cx="1016762" cy="248716"/>
                <wp:effectExtent l="0" t="0" r="0" b="0"/>
                <wp:wrapNone/>
                <wp:docPr id="8" name="Polje z besedilom 8"/>
                <wp:cNvGraphicFramePr/>
                <a:graphic xmlns:a="http://schemas.openxmlformats.org/drawingml/2006/main">
                  <a:graphicData uri="http://schemas.microsoft.com/office/word/2010/wordprocessingShape">
                    <wps:wsp>
                      <wps:cNvSpPr txBox="1"/>
                      <wps:spPr>
                        <a:xfrm>
                          <a:off x="0" y="0"/>
                          <a:ext cx="1016762" cy="248716"/>
                        </a:xfrm>
                        <a:prstGeom prst="rect">
                          <a:avLst/>
                        </a:prstGeom>
                        <a:noFill/>
                        <a:ln w="6350">
                          <a:noFill/>
                        </a:ln>
                      </wps:spPr>
                      <wps:txbx>
                        <w:txbxContent>
                          <w:p w14:paraId="211554C7" w14:textId="657A06CD" w:rsidR="0002626C" w:rsidRPr="004E1C03" w:rsidRDefault="0002626C" w:rsidP="0002626C">
                            <w:pPr>
                              <w:jc w:val="right"/>
                              <w:rPr>
                                <w:color w:val="00B050"/>
                              </w:rPr>
                            </w:pPr>
                            <w:r w:rsidRPr="004E1C03">
                              <w:rPr>
                                <w:color w:val="00B050"/>
                              </w:rPr>
                              <w:t>2</w:t>
                            </w:r>
                            <w:r w:rsidR="004E1C03">
                              <w:rPr>
                                <w:color w:val="00B050"/>
                              </w:rPr>
                              <w:t>2</w:t>
                            </w:r>
                            <w:r w:rsidRPr="004E1C03">
                              <w:rPr>
                                <w:color w:val="00B050"/>
                              </w:rPr>
                              <w:t xml:space="preserve"> </w:t>
                            </w:r>
                            <w:proofErr w:type="spellStart"/>
                            <w:r w:rsidRPr="004E1C03">
                              <w:rPr>
                                <w:color w:val="00B050"/>
                              </w:rPr>
                              <w:t>mesecev</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0EEBD4B" id="_x0000_t202" coordsize="21600,21600" o:spt="202" path="m,l,21600r21600,l21600,xe">
                <v:stroke joinstyle="miter"/>
                <v:path gradientshapeok="t" o:connecttype="rect"/>
              </v:shapetype>
              <v:shape id="Polje z besedilom 8" o:spid="_x0000_s1026" type="#_x0000_t202" style="position:absolute;left:0;text-align:left;margin-left:314.9pt;margin-top:146.95pt;width:80.05pt;height:19.6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" filled="f" stroked="f" strokeweight=".5pt">
                <v:textbox>
                  <w:txbxContent>
                    <w:p w14:paraId="211554C7" w14:textId="657A06CD" w:rsidR="0002626C" w:rsidRPr="004E1C03" w:rsidRDefault="0002626C" w:rsidP="0002626C">
                      <w:pPr>
                        <w:jc w:val="right"/>
                        <w:rPr>
                          <w:color w:val="00B050"/>
                        </w:rPr>
                      </w:pPr>
                      <w:r w:rsidRPr="004E1C03">
                        <w:rPr>
                          <w:color w:val="00B050"/>
                        </w:rPr>
                        <w:t>2</w:t>
                      </w:r>
                      <w:r w:rsidR="004E1C03">
                        <w:rPr>
                          <w:color w:val="00B050"/>
                        </w:rPr>
                        <w:t>2</w:t>
                      </w:r>
                      <w:r w:rsidRPr="004E1C03">
                        <w:rPr>
                          <w:color w:val="00B050"/>
                        </w:rPr>
                        <w:t xml:space="preserve"> mesecev</w:t>
                      </w:r>
                    </w:p>
                  </w:txbxContent>
                </v:textbox>
              </v:shape>
            </w:pict>
          </mc:Fallback>
        </mc:AlternateContent>
      </w:r>
      <w:r w:rsidR="0002626C">
        <w:rPr>
          <w:rFonts w:cstheme="minorHAnsi"/>
          <w:noProof/>
          <w:lang w:val="sl-SI"/>
        </w:rPr>
        <mc:AlternateContent>
          <mc:Choice Requires="wps">
            <w:drawing>
              <wp:anchor distT="0" distB="0" distL="114300" distR="114300" simplePos="0" relativeHeight="251667456" behindDoc="0" locked="0" layoutInCell="1" allowOverlap="1" wp14:anchorId="7F427EB6" wp14:editId="37179230">
                <wp:simplePos x="0" y="0"/>
                <wp:positionH relativeFrom="column">
                  <wp:posOffset>780592</wp:posOffset>
                </wp:positionH>
                <wp:positionV relativeFrom="paragraph">
                  <wp:posOffset>1691183</wp:posOffset>
                </wp:positionV>
                <wp:extent cx="1016762" cy="248716"/>
                <wp:effectExtent l="0" t="0" r="0" b="0"/>
                <wp:wrapNone/>
                <wp:docPr id="7" name="Polje z besedilom 7"/>
                <wp:cNvGraphicFramePr/>
                <a:graphic xmlns:a="http://schemas.openxmlformats.org/drawingml/2006/main">
                  <a:graphicData uri="http://schemas.microsoft.com/office/word/2010/wordprocessingShape">
                    <wps:wsp>
                      <wps:cNvSpPr txBox="1"/>
                      <wps:spPr>
                        <a:xfrm>
                          <a:off x="0" y="0"/>
                          <a:ext cx="1016762" cy="248716"/>
                        </a:xfrm>
                        <a:prstGeom prst="rect">
                          <a:avLst/>
                        </a:prstGeom>
                        <a:noFill/>
                        <a:ln w="6350">
                          <a:noFill/>
                        </a:ln>
                      </wps:spPr>
                      <wps:txbx>
                        <w:txbxContent>
                          <w:p w14:paraId="726D109D" w14:textId="0C972250" w:rsidR="0002626C" w:rsidRPr="0002626C" w:rsidRDefault="0002626C" w:rsidP="0002626C">
                            <w:pPr>
                              <w:jc w:val="right"/>
                              <w:rPr>
                                <w:color w:val="FF0000"/>
                              </w:rPr>
                            </w:pPr>
                            <w:r w:rsidRPr="0002626C">
                              <w:rPr>
                                <w:color w:val="FF0000"/>
                              </w:rPr>
                              <w:t>2</w:t>
                            </w:r>
                            <w:r w:rsidR="004E1C03">
                              <w:rPr>
                                <w:color w:val="FF0000"/>
                              </w:rPr>
                              <w:t>9</w:t>
                            </w:r>
                            <w:r w:rsidRPr="0002626C">
                              <w:rPr>
                                <w:color w:val="FF0000"/>
                              </w:rPr>
                              <w:t xml:space="preserve"> </w:t>
                            </w:r>
                            <w:proofErr w:type="spellStart"/>
                            <w:r w:rsidRPr="0002626C">
                              <w:rPr>
                                <w:color w:val="FF0000"/>
                              </w:rPr>
                              <w:t>mesecev</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427EB6" id="Polje z besedilom 7" o:spid="_x0000_s1027" type="#_x0000_t202" style="position:absolute;left:0;text-align:left;margin-left:61.45pt;margin-top:133.15pt;width:80.05pt;height:19.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" filled="f" stroked="f" strokeweight=".5pt">
                <v:textbox>
                  <w:txbxContent>
                    <w:p w14:paraId="726D109D" w14:textId="0C972250" w:rsidR="0002626C" w:rsidRPr="0002626C" w:rsidRDefault="0002626C" w:rsidP="0002626C">
                      <w:pPr>
                        <w:jc w:val="right"/>
                        <w:rPr>
                          <w:color w:val="FF0000"/>
                        </w:rPr>
                      </w:pPr>
                      <w:r w:rsidRPr="0002626C">
                        <w:rPr>
                          <w:color w:val="FF0000"/>
                        </w:rPr>
                        <w:t>2</w:t>
                      </w:r>
                      <w:r w:rsidR="004E1C03">
                        <w:rPr>
                          <w:color w:val="FF0000"/>
                        </w:rPr>
                        <w:t>9</w:t>
                      </w:r>
                      <w:r w:rsidRPr="0002626C">
                        <w:rPr>
                          <w:color w:val="FF0000"/>
                        </w:rPr>
                        <w:t xml:space="preserve"> mesecev</w:t>
                      </w:r>
                    </w:p>
                  </w:txbxContent>
                </v:textbox>
              </v:shape>
            </w:pict>
          </mc:Fallback>
        </mc:AlternateContent>
      </w:r>
      <w:r w:rsidR="0002626C">
        <w:rPr>
          <w:rFonts w:cstheme="minorHAnsi"/>
          <w:noProof/>
          <w:lang w:val="sl-SI"/>
        </w:rPr>
        <mc:AlternateContent>
          <mc:Choice Requires="wps">
            <w:drawing>
              <wp:anchor distT="0" distB="0" distL="114300" distR="114300" simplePos="0" relativeHeight="251660288" behindDoc="0" locked="0" layoutInCell="1" allowOverlap="1" wp14:anchorId="63664AC9" wp14:editId="7A17E48D">
                <wp:simplePos x="0" y="0"/>
                <wp:positionH relativeFrom="column">
                  <wp:posOffset>4000577</wp:posOffset>
                </wp:positionH>
                <wp:positionV relativeFrom="paragraph">
                  <wp:posOffset>156057</wp:posOffset>
                </wp:positionV>
                <wp:extent cx="1016762" cy="248716"/>
                <wp:effectExtent l="0" t="0" r="0" b="0"/>
                <wp:wrapNone/>
                <wp:docPr id="5" name="Polje z besedilom 5"/>
                <wp:cNvGraphicFramePr/>
                <a:graphic xmlns:a="http://schemas.openxmlformats.org/drawingml/2006/main">
                  <a:graphicData uri="http://schemas.microsoft.com/office/word/2010/wordprocessingShape">
                    <wps:wsp>
                      <wps:cNvSpPr txBox="1"/>
                      <wps:spPr>
                        <a:xfrm>
                          <a:off x="0" y="0"/>
                          <a:ext cx="1016762" cy="248716"/>
                        </a:xfrm>
                        <a:prstGeom prst="rect">
                          <a:avLst/>
                        </a:prstGeom>
                        <a:noFill/>
                        <a:ln w="6350">
                          <a:noFill/>
                        </a:ln>
                      </wps:spPr>
                      <wps:txbx>
                        <w:txbxContent>
                          <w:p w14:paraId="29EAE52E" w14:textId="30F339CF" w:rsidR="0002626C" w:rsidRPr="0002626C" w:rsidRDefault="0002626C" w:rsidP="0002626C">
                            <w:pPr>
                              <w:jc w:val="right"/>
                              <w:rPr>
                                <w:color w:val="0070C0"/>
                              </w:rPr>
                            </w:pPr>
                            <w:r w:rsidRPr="0002626C">
                              <w:rPr>
                                <w:color w:val="0070C0"/>
                              </w:rPr>
                              <w:t>KARBONATI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664AC9" id="Polje z besedilom 5" o:spid="_x0000_s1028" type="#_x0000_t202" style="position:absolute;left:0;text-align:left;margin-left:315pt;margin-top:12.3pt;width:80.05pt;height:19.6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" filled="f" stroked="f" strokeweight=".5pt">
                <v:textbox>
                  <w:txbxContent>
                    <w:p w14:paraId="29EAE52E" w14:textId="30F339CF" w:rsidR="0002626C" w:rsidRPr="0002626C" w:rsidRDefault="0002626C" w:rsidP="0002626C">
                      <w:pPr>
                        <w:jc w:val="right"/>
                        <w:rPr>
                          <w:color w:val="0070C0"/>
                        </w:rPr>
                      </w:pPr>
                      <w:r w:rsidRPr="0002626C">
                        <w:rPr>
                          <w:color w:val="0070C0"/>
                        </w:rPr>
                        <w:t>KARBONATI</w:t>
                      </w:r>
                    </w:p>
                  </w:txbxContent>
                </v:textbox>
              </v:shape>
            </w:pict>
          </mc:Fallback>
        </mc:AlternateContent>
      </w:r>
      <w:r w:rsidR="0002626C">
        <w:rPr>
          <w:rFonts w:cstheme="minorHAnsi"/>
          <w:noProof/>
          <w:lang w:val="sl-SI"/>
        </w:rPr>
        <mc:AlternateContent>
          <mc:Choice Requires="wps">
            <w:drawing>
              <wp:anchor distT="0" distB="0" distL="114300" distR="114300" simplePos="0" relativeHeight="251659264" behindDoc="0" locked="0" layoutInCell="1" allowOverlap="1" wp14:anchorId="42A9A851" wp14:editId="3A98B37D">
                <wp:simplePos x="0" y="0"/>
                <wp:positionH relativeFrom="column">
                  <wp:posOffset>328523</wp:posOffset>
                </wp:positionH>
                <wp:positionV relativeFrom="paragraph">
                  <wp:posOffset>142037</wp:posOffset>
                </wp:positionV>
                <wp:extent cx="4689043" cy="497433"/>
                <wp:effectExtent l="0" t="0" r="16510" b="17145"/>
                <wp:wrapNone/>
                <wp:docPr id="4" name="Pravokotnik 4"/>
                <wp:cNvGraphicFramePr/>
                <a:graphic xmlns:a="http://schemas.openxmlformats.org/drawingml/2006/main">
                  <a:graphicData uri="http://schemas.microsoft.com/office/word/2010/wordprocessingShape">
                    <wps:wsp>
                      <wps:cNvSpPr/>
                      <wps:spPr>
                        <a:xfrm>
                          <a:off x="0" y="0"/>
                          <a:ext cx="4689043" cy="497433"/>
                        </a:xfrm>
                        <a:prstGeom prst="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9B2E10" id="Pravokotnik 4" o:spid="_x0000_s1026" style="position:absolute;margin-left:25.85pt;margin-top:11.2pt;width:369.2pt;height:39.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" fillcolor="#4472c4 [3204]" strokecolor="#1f3763 [1604]" strokeweight="1pt">
                <v:fill opacity="19789f"/>
              </v:rect>
            </w:pict>
          </mc:Fallback>
        </mc:AlternateContent>
      </w:r>
      <w:r w:rsidR="0002626C" w:rsidRPr="0002626C">
        <w:rPr>
          <w:rFonts w:cstheme="minorHAnsi"/>
          <w:noProof/>
          <w:lang w:val="sl-SI"/>
        </w:rPr>
        <w:drawing>
          <wp:inline distT="0" distB="0" distL="0" distR="0" wp14:anchorId="02B314AF" wp14:editId="22F2B44F">
            <wp:extent cx="5683885" cy="3182112"/>
            <wp:effectExtent l="0" t="0" r="0" b="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4238"/>
                    <a:stretch/>
                  </pic:blipFill>
                  <pic:spPr bwMode="auto">
                    <a:xfrm>
                      <a:off x="0" y="0"/>
                      <a:ext cx="5683885" cy="3182112"/>
                    </a:xfrm>
                    <a:prstGeom prst="rect">
                      <a:avLst/>
                    </a:prstGeom>
                    <a:ln>
                      <a:noFill/>
                    </a:ln>
                    <a:extLst>
                      <a:ext uri="{53640926-AAD7-44D8-BBD7-CCE9431645EC}">
                        <a14:shadowObscured xmlns:a14="http://schemas.microsoft.com/office/drawing/2010/main"/>
                      </a:ext>
                    </a:extLst>
                  </pic:spPr>
                </pic:pic>
              </a:graphicData>
            </a:graphic>
          </wp:inline>
        </w:drawing>
      </w:r>
    </w:p>
    <w:p w14:paraId="4F2D9066" w14:textId="76D9BEFC" w:rsidR="00D23C61" w:rsidRPr="00BA6A27" w:rsidRDefault="00D23C61" w:rsidP="00D23C61">
      <w:pPr>
        <w:pStyle w:val="Napis"/>
        <w:rPr>
          <w:rFonts w:cstheme="minorHAnsi"/>
          <w:lang w:val="sl-SI"/>
        </w:rPr>
      </w:pPr>
      <w:r>
        <w:rPr>
          <w:rFonts w:cstheme="minorHAnsi"/>
          <w:lang w:val="sl-SI"/>
        </w:rPr>
        <w:t>Slika</w:t>
      </w:r>
      <w:r w:rsidRPr="00BA6A27">
        <w:rPr>
          <w:rFonts w:cstheme="minorHAnsi"/>
          <w:lang w:val="sl-SI"/>
        </w:rPr>
        <w:t xml:space="preserve"> </w:t>
      </w:r>
      <w:r>
        <w:rPr>
          <w:rFonts w:cstheme="minorHAnsi"/>
          <w:lang w:val="sl-SI"/>
        </w:rPr>
        <w:t>2:</w:t>
      </w:r>
      <w:r w:rsidRPr="00BA6A27">
        <w:rPr>
          <w:rFonts w:cstheme="minorHAnsi"/>
          <w:lang w:val="sl-SI"/>
        </w:rPr>
        <w:t xml:space="preserve"> </w:t>
      </w:r>
      <w:r w:rsidRPr="00D23C61">
        <w:rPr>
          <w:rFonts w:cstheme="minorHAnsi"/>
          <w:lang w:val="sl-SI"/>
        </w:rPr>
        <w:t>Projektantski terminski plan – predor T1</w:t>
      </w:r>
      <w:r>
        <w:rPr>
          <w:rFonts w:cstheme="minorHAnsi"/>
          <w:lang w:val="sl-SI"/>
        </w:rPr>
        <w:t>.</w:t>
      </w:r>
    </w:p>
    <w:p w14:paraId="6BBF72EA" w14:textId="711B6F25" w:rsidR="004E1C03" w:rsidRDefault="004E1C03" w:rsidP="004E1C03">
      <w:pPr>
        <w:jc w:val="both"/>
        <w:rPr>
          <w:rFonts w:cstheme="minorHAnsi"/>
          <w:lang w:val="sl-SI"/>
        </w:rPr>
      </w:pPr>
      <w:r>
        <w:rPr>
          <w:rFonts w:cstheme="minorHAnsi"/>
          <w:noProof/>
          <w:lang w:val="sl-SI"/>
        </w:rPr>
        <w:lastRenderedPageBreak/>
        <mc:AlternateContent>
          <mc:Choice Requires="wps">
            <w:drawing>
              <wp:anchor distT="0" distB="0" distL="114300" distR="114300" simplePos="0" relativeHeight="251677696" behindDoc="0" locked="0" layoutInCell="1" allowOverlap="1" wp14:anchorId="19FC35DA" wp14:editId="1DF27BEE">
                <wp:simplePos x="0" y="0"/>
                <wp:positionH relativeFrom="column">
                  <wp:posOffset>3676726</wp:posOffset>
                </wp:positionH>
                <wp:positionV relativeFrom="paragraph">
                  <wp:posOffset>1617980</wp:posOffset>
                </wp:positionV>
                <wp:extent cx="1016762" cy="248716"/>
                <wp:effectExtent l="0" t="0" r="0" b="0"/>
                <wp:wrapNone/>
                <wp:docPr id="12" name="Polje z besedilom 12"/>
                <wp:cNvGraphicFramePr/>
                <a:graphic xmlns:a="http://schemas.openxmlformats.org/drawingml/2006/main">
                  <a:graphicData uri="http://schemas.microsoft.com/office/word/2010/wordprocessingShape">
                    <wps:wsp>
                      <wps:cNvSpPr txBox="1"/>
                      <wps:spPr>
                        <a:xfrm>
                          <a:off x="0" y="0"/>
                          <a:ext cx="1016762" cy="248716"/>
                        </a:xfrm>
                        <a:prstGeom prst="rect">
                          <a:avLst/>
                        </a:prstGeom>
                        <a:noFill/>
                        <a:ln w="6350">
                          <a:noFill/>
                        </a:ln>
                      </wps:spPr>
                      <wps:txbx>
                        <w:txbxContent>
                          <w:p w14:paraId="6DFF431A" w14:textId="0774CF37" w:rsidR="004E1C03" w:rsidRPr="004E1C03" w:rsidRDefault="004E1C03" w:rsidP="004E1C03">
                            <w:pPr>
                              <w:jc w:val="right"/>
                              <w:rPr>
                                <w:color w:val="00B050"/>
                              </w:rPr>
                            </w:pPr>
                            <w:r>
                              <w:rPr>
                                <w:color w:val="00B050"/>
                              </w:rPr>
                              <w:t>19</w:t>
                            </w:r>
                            <w:r w:rsidRPr="004E1C03">
                              <w:rPr>
                                <w:color w:val="00B050"/>
                              </w:rPr>
                              <w:t xml:space="preserve"> </w:t>
                            </w:r>
                            <w:proofErr w:type="spellStart"/>
                            <w:r w:rsidRPr="004E1C03">
                              <w:rPr>
                                <w:color w:val="00B050"/>
                              </w:rPr>
                              <w:t>mesecev</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FC35DA" id="Polje z besedilom 12" o:spid="_x0000_s1029" type="#_x0000_t202" style="position:absolute;left:0;text-align:left;margin-left:289.5pt;margin-top:127.4pt;width:80.05pt;height:19.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" filled="f" stroked="f" strokeweight=".5pt">
                <v:textbox>
                  <w:txbxContent>
                    <w:p w14:paraId="6DFF431A" w14:textId="0774CF37" w:rsidR="004E1C03" w:rsidRPr="004E1C03" w:rsidRDefault="004E1C03" w:rsidP="004E1C03">
                      <w:pPr>
                        <w:jc w:val="right"/>
                        <w:rPr>
                          <w:color w:val="00B050"/>
                        </w:rPr>
                      </w:pPr>
                      <w:r>
                        <w:rPr>
                          <w:color w:val="00B050"/>
                        </w:rPr>
                        <w:t>19</w:t>
                      </w:r>
                      <w:r w:rsidRPr="004E1C03">
                        <w:rPr>
                          <w:color w:val="00B050"/>
                        </w:rPr>
                        <w:t xml:space="preserve"> mesecev</w:t>
                      </w:r>
                    </w:p>
                  </w:txbxContent>
                </v:textbox>
              </v:shape>
            </w:pict>
          </mc:Fallback>
        </mc:AlternateContent>
      </w:r>
      <w:r>
        <w:rPr>
          <w:rFonts w:cstheme="minorHAnsi"/>
          <w:noProof/>
          <w:lang w:val="sl-SI"/>
        </w:rPr>
        <mc:AlternateContent>
          <mc:Choice Requires="wps">
            <w:drawing>
              <wp:anchor distT="0" distB="0" distL="114300" distR="114300" simplePos="0" relativeHeight="251675648" behindDoc="0" locked="0" layoutInCell="1" allowOverlap="1" wp14:anchorId="3D3300BA" wp14:editId="127860DE">
                <wp:simplePos x="0" y="0"/>
                <wp:positionH relativeFrom="column">
                  <wp:posOffset>1321740</wp:posOffset>
                </wp:positionH>
                <wp:positionV relativeFrom="paragraph">
                  <wp:posOffset>1639798</wp:posOffset>
                </wp:positionV>
                <wp:extent cx="1016762" cy="248716"/>
                <wp:effectExtent l="0" t="0" r="0" b="0"/>
                <wp:wrapNone/>
                <wp:docPr id="15" name="Polje z besedilom 15"/>
                <wp:cNvGraphicFramePr/>
                <a:graphic xmlns:a="http://schemas.openxmlformats.org/drawingml/2006/main">
                  <a:graphicData uri="http://schemas.microsoft.com/office/word/2010/wordprocessingShape">
                    <wps:wsp>
                      <wps:cNvSpPr txBox="1"/>
                      <wps:spPr>
                        <a:xfrm>
                          <a:off x="0" y="0"/>
                          <a:ext cx="1016762" cy="248716"/>
                        </a:xfrm>
                        <a:prstGeom prst="rect">
                          <a:avLst/>
                        </a:prstGeom>
                        <a:noFill/>
                        <a:ln w="6350">
                          <a:noFill/>
                        </a:ln>
                      </wps:spPr>
                      <wps:txbx>
                        <w:txbxContent>
                          <w:p w14:paraId="4109DF66" w14:textId="7BED61C4" w:rsidR="004E1C03" w:rsidRPr="0002626C" w:rsidRDefault="004E1C03" w:rsidP="004E1C03">
                            <w:pPr>
                              <w:jc w:val="right"/>
                              <w:rPr>
                                <w:color w:val="FF0000"/>
                              </w:rPr>
                            </w:pPr>
                            <w:r>
                              <w:rPr>
                                <w:color w:val="FF0000"/>
                              </w:rPr>
                              <w:t>16</w:t>
                            </w:r>
                            <w:r w:rsidRPr="0002626C">
                              <w:rPr>
                                <w:color w:val="FF0000"/>
                              </w:rPr>
                              <w:t xml:space="preserve"> </w:t>
                            </w:r>
                            <w:proofErr w:type="spellStart"/>
                            <w:r w:rsidRPr="0002626C">
                              <w:rPr>
                                <w:color w:val="FF0000"/>
                              </w:rPr>
                              <w:t>mesecev</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3300BA" id="Polje z besedilom 15" o:spid="_x0000_s1030" type="#_x0000_t202" style="position:absolute;left:0;text-align:left;margin-left:104.05pt;margin-top:129.1pt;width:80.05pt;height:19.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" filled="f" stroked="f" strokeweight=".5pt">
                <v:textbox>
                  <w:txbxContent>
                    <w:p w14:paraId="4109DF66" w14:textId="7BED61C4" w:rsidR="004E1C03" w:rsidRPr="0002626C" w:rsidRDefault="004E1C03" w:rsidP="004E1C03">
                      <w:pPr>
                        <w:jc w:val="right"/>
                        <w:rPr>
                          <w:color w:val="FF0000"/>
                        </w:rPr>
                      </w:pPr>
                      <w:r>
                        <w:rPr>
                          <w:color w:val="FF0000"/>
                        </w:rPr>
                        <w:t>16</w:t>
                      </w:r>
                      <w:r w:rsidRPr="0002626C">
                        <w:rPr>
                          <w:color w:val="FF0000"/>
                        </w:rPr>
                        <w:t xml:space="preserve"> mesecev</w:t>
                      </w:r>
                    </w:p>
                  </w:txbxContent>
                </v:textbox>
              </v:shape>
            </w:pict>
          </mc:Fallback>
        </mc:AlternateContent>
      </w:r>
      <w:r>
        <w:rPr>
          <w:rFonts w:cstheme="minorHAnsi"/>
          <w:noProof/>
          <w:lang w:val="sl-SI"/>
        </w:rPr>
        <mc:AlternateContent>
          <mc:Choice Requires="wps">
            <w:drawing>
              <wp:anchor distT="0" distB="0" distL="114300" distR="114300" simplePos="0" relativeHeight="251676672" behindDoc="0" locked="0" layoutInCell="1" allowOverlap="1" wp14:anchorId="5F8ACF50" wp14:editId="35142C54">
                <wp:simplePos x="0" y="0"/>
                <wp:positionH relativeFrom="column">
                  <wp:posOffset>3064408</wp:posOffset>
                </wp:positionH>
                <wp:positionV relativeFrom="paragraph">
                  <wp:posOffset>1067359</wp:posOffset>
                </wp:positionV>
                <wp:extent cx="1777594" cy="1272184"/>
                <wp:effectExtent l="0" t="0" r="0" b="4445"/>
                <wp:wrapNone/>
                <wp:docPr id="13" name="Pravokotnik 13"/>
                <wp:cNvGraphicFramePr/>
                <a:graphic xmlns:a="http://schemas.openxmlformats.org/drawingml/2006/main">
                  <a:graphicData uri="http://schemas.microsoft.com/office/word/2010/wordprocessingShape">
                    <wps:wsp>
                      <wps:cNvSpPr/>
                      <wps:spPr>
                        <a:xfrm>
                          <a:off x="0" y="0"/>
                          <a:ext cx="1777594" cy="1272184"/>
                        </a:xfrm>
                        <a:prstGeom prst="rect">
                          <a:avLst/>
                        </a:prstGeom>
                        <a:solidFill>
                          <a:srgbClr val="00B050">
                            <a:alpha val="1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C5B055" id="Pravokotnik 13" o:spid="_x0000_s1026" style="position:absolute;margin-left:241.3pt;margin-top:84.05pt;width:139.95pt;height:100.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" fillcolor="#00b050" stroked="f" strokeweight="1pt">
                <v:fill opacity="6682f"/>
              </v:rect>
            </w:pict>
          </mc:Fallback>
        </mc:AlternateContent>
      </w:r>
      <w:r>
        <w:rPr>
          <w:rFonts w:cstheme="minorHAnsi"/>
          <w:noProof/>
          <w:lang w:val="sl-SI"/>
        </w:rPr>
        <mc:AlternateContent>
          <mc:Choice Requires="wps">
            <w:drawing>
              <wp:anchor distT="0" distB="0" distL="114300" distR="114300" simplePos="0" relativeHeight="251674624" behindDoc="0" locked="0" layoutInCell="1" allowOverlap="1" wp14:anchorId="1615CE92" wp14:editId="19EDAFAB">
                <wp:simplePos x="0" y="0"/>
                <wp:positionH relativeFrom="column">
                  <wp:posOffset>1513586</wp:posOffset>
                </wp:positionH>
                <wp:positionV relativeFrom="paragraph">
                  <wp:posOffset>1220978</wp:posOffset>
                </wp:positionV>
                <wp:extent cx="1550238" cy="1111834"/>
                <wp:effectExtent l="0" t="0" r="0" b="0"/>
                <wp:wrapNone/>
                <wp:docPr id="14" name="Pravokotnik 14"/>
                <wp:cNvGraphicFramePr/>
                <a:graphic xmlns:a="http://schemas.openxmlformats.org/drawingml/2006/main">
                  <a:graphicData uri="http://schemas.microsoft.com/office/word/2010/wordprocessingShape">
                    <wps:wsp>
                      <wps:cNvSpPr/>
                      <wps:spPr>
                        <a:xfrm>
                          <a:off x="0" y="0"/>
                          <a:ext cx="1550238" cy="1111834"/>
                        </a:xfrm>
                        <a:prstGeom prst="rect">
                          <a:avLst/>
                        </a:prstGeom>
                        <a:solidFill>
                          <a:srgbClr val="FF0000">
                            <a:alpha val="10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4C702A" id="Pravokotnik 14" o:spid="_x0000_s1026" style="position:absolute;margin-left:119.2pt;margin-top:96.15pt;width:122.05pt;height:87.5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" fillcolor="red" stroked="f" strokeweight="1pt">
                <v:fill opacity="6682f"/>
              </v:rect>
            </w:pict>
          </mc:Fallback>
        </mc:AlternateContent>
      </w:r>
      <w:r>
        <w:rPr>
          <w:rFonts w:cstheme="minorHAnsi"/>
          <w:noProof/>
          <w:lang w:val="sl-SI"/>
        </w:rPr>
        <mc:AlternateContent>
          <mc:Choice Requires="wps">
            <w:drawing>
              <wp:anchor distT="0" distB="0" distL="114300" distR="114300" simplePos="0" relativeHeight="251673600" behindDoc="0" locked="0" layoutInCell="1" allowOverlap="1" wp14:anchorId="365D9A5B" wp14:editId="755BD427">
                <wp:simplePos x="0" y="0"/>
                <wp:positionH relativeFrom="column">
                  <wp:posOffset>3890772</wp:posOffset>
                </wp:positionH>
                <wp:positionV relativeFrom="paragraph">
                  <wp:posOffset>418923</wp:posOffset>
                </wp:positionV>
                <wp:extent cx="1016762" cy="248716"/>
                <wp:effectExtent l="0" t="0" r="0" b="0"/>
                <wp:wrapNone/>
                <wp:docPr id="16" name="Polje z besedilom 16"/>
                <wp:cNvGraphicFramePr/>
                <a:graphic xmlns:a="http://schemas.openxmlformats.org/drawingml/2006/main">
                  <a:graphicData uri="http://schemas.microsoft.com/office/word/2010/wordprocessingShape">
                    <wps:wsp>
                      <wps:cNvSpPr txBox="1"/>
                      <wps:spPr>
                        <a:xfrm>
                          <a:off x="0" y="0"/>
                          <a:ext cx="1016762" cy="248716"/>
                        </a:xfrm>
                        <a:prstGeom prst="rect">
                          <a:avLst/>
                        </a:prstGeom>
                        <a:noFill/>
                        <a:ln w="6350">
                          <a:noFill/>
                        </a:ln>
                      </wps:spPr>
                      <wps:txbx>
                        <w:txbxContent>
                          <w:p w14:paraId="5DD3887B" w14:textId="77777777" w:rsidR="004E1C03" w:rsidRPr="0002626C" w:rsidRDefault="004E1C03" w:rsidP="004E1C03">
                            <w:pPr>
                              <w:jc w:val="right"/>
                              <w:rPr>
                                <w:color w:val="0070C0"/>
                              </w:rPr>
                            </w:pPr>
                            <w:r w:rsidRPr="0002626C">
                              <w:rPr>
                                <w:color w:val="0070C0"/>
                              </w:rPr>
                              <w:t>KARBONATI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5D9A5B" id="Polje z besedilom 16" o:spid="_x0000_s1031" type="#_x0000_t202" style="position:absolute;left:0;text-align:left;margin-left:306.35pt;margin-top:33pt;width:80.05pt;height:19.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" filled="f" stroked="f" strokeweight=".5pt">
                <v:textbox>
                  <w:txbxContent>
                    <w:p w14:paraId="5DD3887B" w14:textId="77777777" w:rsidR="004E1C03" w:rsidRPr="0002626C" w:rsidRDefault="004E1C03" w:rsidP="004E1C03">
                      <w:pPr>
                        <w:jc w:val="right"/>
                        <w:rPr>
                          <w:color w:val="0070C0"/>
                        </w:rPr>
                      </w:pPr>
                      <w:r w:rsidRPr="0002626C">
                        <w:rPr>
                          <w:color w:val="0070C0"/>
                        </w:rPr>
                        <w:t>KARBONATI</w:t>
                      </w:r>
                    </w:p>
                  </w:txbxContent>
                </v:textbox>
              </v:shape>
            </w:pict>
          </mc:Fallback>
        </mc:AlternateContent>
      </w:r>
      <w:r>
        <w:rPr>
          <w:rFonts w:cstheme="minorHAnsi"/>
          <w:noProof/>
          <w:lang w:val="sl-SI"/>
        </w:rPr>
        <mc:AlternateContent>
          <mc:Choice Requires="wps">
            <w:drawing>
              <wp:anchor distT="0" distB="0" distL="114300" distR="114300" simplePos="0" relativeHeight="251672576" behindDoc="0" locked="0" layoutInCell="1" allowOverlap="1" wp14:anchorId="0FBFDDC0" wp14:editId="3947BFEC">
                <wp:simplePos x="0" y="0"/>
                <wp:positionH relativeFrom="column">
                  <wp:posOffset>1520901</wp:posOffset>
                </wp:positionH>
                <wp:positionV relativeFrom="paragraph">
                  <wp:posOffset>138328</wp:posOffset>
                </wp:positionV>
                <wp:extent cx="3335731" cy="497205"/>
                <wp:effectExtent l="0" t="0" r="17145" b="17145"/>
                <wp:wrapNone/>
                <wp:docPr id="17" name="Pravokotnik 17"/>
                <wp:cNvGraphicFramePr/>
                <a:graphic xmlns:a="http://schemas.openxmlformats.org/drawingml/2006/main">
                  <a:graphicData uri="http://schemas.microsoft.com/office/word/2010/wordprocessingShape">
                    <wps:wsp>
                      <wps:cNvSpPr/>
                      <wps:spPr>
                        <a:xfrm>
                          <a:off x="0" y="0"/>
                          <a:ext cx="3335731" cy="497205"/>
                        </a:xfrm>
                        <a:prstGeom prst="rect">
                          <a:avLst/>
                        </a:prstGeom>
                        <a:solidFill>
                          <a:schemeClr val="accent1">
                            <a:alpha val="30000"/>
                          </a:schemeClr>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D68E0D" id="Pravokotnik 17" o:spid="_x0000_s1026" style="position:absolute;margin-left:119.75pt;margin-top:10.9pt;width:262.65pt;height:39.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" fillcolor="#4472c4 [3204]" strokecolor="#1f3763 [1604]" strokeweight="1pt">
                <v:fill opacity="19789f"/>
              </v:rect>
            </w:pict>
          </mc:Fallback>
        </mc:AlternateContent>
      </w:r>
      <w:r w:rsidRPr="004E1C03">
        <w:rPr>
          <w:rFonts w:cstheme="minorHAnsi"/>
          <w:noProof/>
          <w:lang w:val="sl-SI"/>
        </w:rPr>
        <w:drawing>
          <wp:inline distT="0" distB="0" distL="0" distR="0" wp14:anchorId="66191FF9" wp14:editId="32BC9116">
            <wp:extent cx="5683885" cy="2605405"/>
            <wp:effectExtent l="0" t="0" r="0" b="4445"/>
            <wp:docPr id="19" name="Slik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83885" cy="2605405"/>
                    </a:xfrm>
                    <a:prstGeom prst="rect">
                      <a:avLst/>
                    </a:prstGeom>
                  </pic:spPr>
                </pic:pic>
              </a:graphicData>
            </a:graphic>
          </wp:inline>
        </w:drawing>
      </w:r>
    </w:p>
    <w:p w14:paraId="7C1C9226" w14:textId="30626021" w:rsidR="00D23C61" w:rsidRPr="00BA6A27" w:rsidRDefault="00D23C61" w:rsidP="00D23C61">
      <w:pPr>
        <w:pStyle w:val="Napis"/>
        <w:rPr>
          <w:rFonts w:cstheme="minorHAnsi"/>
          <w:lang w:val="sl-SI"/>
        </w:rPr>
      </w:pPr>
      <w:r>
        <w:rPr>
          <w:rFonts w:cstheme="minorHAnsi"/>
          <w:lang w:val="sl-SI"/>
        </w:rPr>
        <w:t>Slika</w:t>
      </w:r>
      <w:r w:rsidRPr="00BA6A27">
        <w:rPr>
          <w:rFonts w:cstheme="minorHAnsi"/>
          <w:lang w:val="sl-SI"/>
        </w:rPr>
        <w:t xml:space="preserve"> </w:t>
      </w:r>
      <w:r>
        <w:rPr>
          <w:rFonts w:cstheme="minorHAnsi"/>
          <w:lang w:val="sl-SI"/>
        </w:rPr>
        <w:t>2:</w:t>
      </w:r>
      <w:r w:rsidRPr="00BA6A27">
        <w:rPr>
          <w:rFonts w:cstheme="minorHAnsi"/>
          <w:lang w:val="sl-SI"/>
        </w:rPr>
        <w:t xml:space="preserve"> </w:t>
      </w:r>
      <w:r w:rsidRPr="00D23C61">
        <w:rPr>
          <w:rFonts w:cstheme="minorHAnsi"/>
          <w:lang w:val="sl-SI"/>
        </w:rPr>
        <w:t>Projektantski terminski plan – predor T</w:t>
      </w:r>
      <w:r>
        <w:rPr>
          <w:rFonts w:cstheme="minorHAnsi"/>
          <w:lang w:val="sl-SI"/>
        </w:rPr>
        <w:t>2.</w:t>
      </w:r>
    </w:p>
    <w:p w14:paraId="2DB0AD90" w14:textId="77777777" w:rsidR="004E1C03" w:rsidRPr="00BA6A27" w:rsidRDefault="004E1C03" w:rsidP="00B964F0">
      <w:pPr>
        <w:jc w:val="both"/>
        <w:rPr>
          <w:rFonts w:cstheme="minorHAnsi"/>
          <w:lang w:val="sl-SI"/>
        </w:rPr>
      </w:pPr>
    </w:p>
    <w:p w14:paraId="43A0D02A" w14:textId="610407FE" w:rsidR="008D008C" w:rsidRDefault="008D008C" w:rsidP="008D008C">
      <w:pPr>
        <w:pStyle w:val="Naslov2"/>
        <w:spacing w:after="120"/>
        <w:rPr>
          <w:rFonts w:asciiTheme="minorHAnsi" w:hAnsiTheme="minorHAnsi" w:cstheme="minorHAnsi"/>
          <w:color w:val="auto"/>
          <w:lang w:val="sl-SI"/>
        </w:rPr>
      </w:pPr>
      <w:bookmarkStart w:id="17" w:name="_Toc59141986"/>
      <w:r>
        <w:rPr>
          <w:rFonts w:asciiTheme="minorHAnsi" w:hAnsiTheme="minorHAnsi" w:cstheme="minorHAnsi"/>
          <w:color w:val="auto"/>
          <w:lang w:val="sl-SI"/>
        </w:rPr>
        <w:t xml:space="preserve">Zasnova geofizikalnih preiskav </w:t>
      </w:r>
      <w:r w:rsidR="00712198">
        <w:rPr>
          <w:rFonts w:asciiTheme="minorHAnsi" w:hAnsiTheme="minorHAnsi" w:cstheme="minorHAnsi"/>
          <w:color w:val="auto"/>
          <w:lang w:val="sl-SI"/>
        </w:rPr>
        <w:t>za zaznavanje kraških pojavov</w:t>
      </w:r>
      <w:r>
        <w:rPr>
          <w:rFonts w:asciiTheme="minorHAnsi" w:hAnsiTheme="minorHAnsi" w:cstheme="minorHAnsi"/>
          <w:color w:val="auto"/>
          <w:lang w:val="sl-SI"/>
        </w:rPr>
        <w:t xml:space="preserve"> na Projektu</w:t>
      </w:r>
      <w:bookmarkEnd w:id="17"/>
    </w:p>
    <w:p w14:paraId="662D24BA" w14:textId="4EA767B7" w:rsidR="00712198" w:rsidRPr="00BA6A27" w:rsidRDefault="00712198" w:rsidP="00712198">
      <w:pPr>
        <w:pStyle w:val="Naslov3"/>
        <w:spacing w:after="120"/>
        <w:ind w:left="340"/>
        <w:rPr>
          <w:rFonts w:cstheme="minorHAnsi"/>
          <w:lang w:val="sl-SI"/>
        </w:rPr>
      </w:pPr>
      <w:bookmarkStart w:id="18" w:name="_Toc59141987"/>
      <w:r>
        <w:rPr>
          <w:rFonts w:cstheme="minorHAnsi"/>
          <w:lang w:val="sl-SI"/>
        </w:rPr>
        <w:t>Uvod</w:t>
      </w:r>
      <w:bookmarkEnd w:id="18"/>
    </w:p>
    <w:p w14:paraId="195C4D37" w14:textId="1EC78009" w:rsidR="005D2BF5" w:rsidRPr="00AB09B7" w:rsidRDefault="00712198" w:rsidP="00712198">
      <w:pPr>
        <w:jc w:val="both"/>
        <w:rPr>
          <w:lang w:val="sl-SI"/>
        </w:rPr>
      </w:pPr>
      <w:r w:rsidRPr="00AB09B7">
        <w:rPr>
          <w:rFonts w:cstheme="minorHAnsi"/>
          <w:lang w:val="sl-SI"/>
        </w:rPr>
        <w:t xml:space="preserve">Osnovni namen geofizikalnih preiskav v tem javnem naročilu je določevanje geometrije kraških pojavov, njihove lege glede na predor, ugotavljanje potencialne </w:t>
      </w:r>
      <w:proofErr w:type="spellStart"/>
      <w:r w:rsidRPr="00AB09B7">
        <w:rPr>
          <w:rFonts w:cstheme="minorHAnsi"/>
          <w:lang w:val="sl-SI"/>
        </w:rPr>
        <w:t>vodonosnosti</w:t>
      </w:r>
      <w:proofErr w:type="spellEnd"/>
      <w:r w:rsidRPr="00AB09B7">
        <w:rPr>
          <w:rFonts w:cstheme="minorHAnsi"/>
          <w:lang w:val="sl-SI"/>
        </w:rPr>
        <w:t xml:space="preserve"> ali </w:t>
      </w:r>
      <w:proofErr w:type="spellStart"/>
      <w:r w:rsidRPr="00AB09B7">
        <w:rPr>
          <w:rFonts w:cstheme="minorHAnsi"/>
          <w:lang w:val="sl-SI"/>
        </w:rPr>
        <w:t>zapolnjenosti</w:t>
      </w:r>
      <w:proofErr w:type="spellEnd"/>
      <w:r w:rsidRPr="00AB09B7">
        <w:rPr>
          <w:rFonts w:cstheme="minorHAnsi"/>
          <w:lang w:val="sl-SI"/>
        </w:rPr>
        <w:t xml:space="preserve"> z židkimi sedimenti in ostalih značilnosti, ki bodo omogočile ustrezno načrtovanje in izvedbo sanacije oz. premostitve kraških pojavov tako, da ne bo ogrožena bodisi uporabnost ali stabilnost predora na kratki in dolgi rok bodisi spremenjena </w:t>
      </w:r>
      <w:proofErr w:type="spellStart"/>
      <w:r w:rsidRPr="00AB09B7">
        <w:rPr>
          <w:rFonts w:cstheme="minorHAnsi"/>
          <w:lang w:val="sl-SI"/>
        </w:rPr>
        <w:t>transmisivnost</w:t>
      </w:r>
      <w:proofErr w:type="spellEnd"/>
      <w:r w:rsidRPr="00AB09B7">
        <w:rPr>
          <w:rFonts w:cstheme="minorHAnsi"/>
          <w:lang w:val="sl-SI"/>
        </w:rPr>
        <w:t xml:space="preserve"> hribine zaradi ohranjanja preskrbe s pitno vodo iz kraških vodonosnikov. </w:t>
      </w:r>
      <w:r w:rsidRPr="00AB09B7">
        <w:rPr>
          <w:lang w:val="sl-SI"/>
        </w:rPr>
        <w:t xml:space="preserve">Glede na izkušnje iz tujine se da z </w:t>
      </w:r>
      <w:proofErr w:type="spellStart"/>
      <w:r w:rsidRPr="00AB09B7">
        <w:rPr>
          <w:lang w:val="sl-SI"/>
        </w:rPr>
        <w:t>georadarskimi</w:t>
      </w:r>
      <w:proofErr w:type="spellEnd"/>
      <w:r w:rsidRPr="00AB09B7">
        <w:rPr>
          <w:lang w:val="sl-SI"/>
        </w:rPr>
        <w:t xml:space="preserve"> preiskavami v karbonatnih formacijah na razdalji do 5 m izven predora zaznati kraške pojave velikosti najmanj 1 x 1 x 1 m ter ugotoviti, ali so zapolnjeni z zrakom, vodo ali sedimenti. </w:t>
      </w:r>
    </w:p>
    <w:p w14:paraId="66879416" w14:textId="7A490062" w:rsidR="00712198" w:rsidRPr="00AB09B7" w:rsidRDefault="00712198" w:rsidP="00712198">
      <w:pPr>
        <w:jc w:val="both"/>
        <w:rPr>
          <w:lang w:val="sl-SI"/>
        </w:rPr>
      </w:pPr>
    </w:p>
    <w:p w14:paraId="5DA09B1F" w14:textId="0935CB4C" w:rsidR="00712198" w:rsidRPr="00AB09B7" w:rsidRDefault="00712198" w:rsidP="00712198">
      <w:pPr>
        <w:jc w:val="both"/>
        <w:rPr>
          <w:lang w:val="sl-SI"/>
        </w:rPr>
      </w:pPr>
      <w:r w:rsidRPr="00AB09B7">
        <w:rPr>
          <w:lang w:val="sl-SI"/>
        </w:rPr>
        <w:t xml:space="preserve">Zato se vsi nadaljnji opisi in zahteve v Projektni nalogi nanašajo na uporabo </w:t>
      </w:r>
      <w:proofErr w:type="spellStart"/>
      <w:r w:rsidRPr="00AB09B7">
        <w:rPr>
          <w:lang w:val="sl-SI"/>
        </w:rPr>
        <w:t>georadarja</w:t>
      </w:r>
      <w:proofErr w:type="spellEnd"/>
      <w:r w:rsidRPr="00AB09B7">
        <w:rPr>
          <w:lang w:val="sl-SI"/>
        </w:rPr>
        <w:t xml:space="preserve"> za ugotavljanje prisotnosti kraških pojavov v osi predora in v območju okoli predora. </w:t>
      </w:r>
      <w:r w:rsidR="00AB09B7" w:rsidRPr="00AB09B7">
        <w:rPr>
          <w:lang w:val="sl-SI"/>
        </w:rPr>
        <w:t xml:space="preserve">A </w:t>
      </w:r>
      <w:r w:rsidRPr="00AB09B7">
        <w:rPr>
          <w:lang w:val="sl-SI"/>
        </w:rPr>
        <w:t>Ponudnik lahko za zaznavanje kraških pojavov v hribini okoli predora predlaga uporabo druge geofizikalne metode, ki je zmožna zaznati kraške pojave na razdalji najmanj 5 m okoli predora in najmanjše velikosti 1 x 1 x 1 m ter ugotoviti, s čim so napolnjeni</w:t>
      </w:r>
      <w:r w:rsidR="00B17853">
        <w:rPr>
          <w:lang w:val="sl-SI"/>
        </w:rPr>
        <w:t xml:space="preserve"> z uporabo predvidenih dolžin in premera vrtin (lahko se spreminjajo nakloni, število, vzorec)</w:t>
      </w:r>
      <w:r w:rsidRPr="00AB09B7">
        <w:rPr>
          <w:lang w:val="sl-SI"/>
        </w:rPr>
        <w:t>. Ponudnik mora za predlagano nadomestno metodo predložiti najmanj tri (3) reference glede uspešne uporabe pri gradnji podzemnih infrastrukturnih objektov v karbonatnih formacijah z razvitimi kraškimi pojavi (navesti je treba tudi ime in priimek, naslov in telefonsko število oseb, ki so bile odgovorne za nadzor nad referenčnimi projekti ter njihovo funkcijo na teh projektih).</w:t>
      </w:r>
    </w:p>
    <w:p w14:paraId="475E1D69" w14:textId="009B3132" w:rsidR="00712198" w:rsidRDefault="00712198" w:rsidP="00712198">
      <w:pPr>
        <w:jc w:val="both"/>
      </w:pPr>
    </w:p>
    <w:p w14:paraId="6A875BCC" w14:textId="65D9819D" w:rsidR="00AB09B7" w:rsidRDefault="00AB09B7" w:rsidP="00AB09B7">
      <w:pPr>
        <w:pStyle w:val="Naslov3"/>
        <w:spacing w:after="120"/>
        <w:ind w:left="340"/>
        <w:rPr>
          <w:rFonts w:cstheme="minorHAnsi"/>
          <w:lang w:val="sl-SI"/>
        </w:rPr>
      </w:pPr>
      <w:bookmarkStart w:id="19" w:name="_Toc59141988"/>
      <w:r>
        <w:rPr>
          <w:rFonts w:cstheme="minorHAnsi"/>
          <w:lang w:val="sl-SI"/>
        </w:rPr>
        <w:t>Definicije</w:t>
      </w:r>
      <w:bookmarkEnd w:id="19"/>
    </w:p>
    <w:p w14:paraId="2E234CF0" w14:textId="77777777" w:rsidR="00AB09B7" w:rsidRPr="00712198" w:rsidRDefault="00AB09B7" w:rsidP="00AB09B7">
      <w:pPr>
        <w:pStyle w:val="Odstavekseznama"/>
        <w:numPr>
          <w:ilvl w:val="0"/>
          <w:numId w:val="14"/>
        </w:numPr>
        <w:ind w:left="426" w:hanging="284"/>
        <w:jc w:val="both"/>
        <w:rPr>
          <w:rFonts w:cstheme="minorHAnsi"/>
          <w:bCs/>
          <w:lang w:val="sl-SI"/>
        </w:rPr>
      </w:pPr>
      <w:proofErr w:type="spellStart"/>
      <w:r w:rsidRPr="00712198">
        <w:rPr>
          <w:rFonts w:cstheme="minorHAnsi"/>
          <w:b/>
          <w:lang w:val="sl-SI"/>
        </w:rPr>
        <w:t>Georadar</w:t>
      </w:r>
      <w:proofErr w:type="spellEnd"/>
      <w:r w:rsidRPr="00712198">
        <w:rPr>
          <w:rFonts w:cstheme="minorHAnsi"/>
          <w:b/>
          <w:lang w:val="sl-SI"/>
        </w:rPr>
        <w:t xml:space="preserve"> (GPR – »</w:t>
      </w:r>
      <w:proofErr w:type="spellStart"/>
      <w:r w:rsidRPr="00712198">
        <w:rPr>
          <w:rFonts w:cstheme="minorHAnsi"/>
          <w:b/>
          <w:lang w:val="sl-SI"/>
        </w:rPr>
        <w:t>ground</w:t>
      </w:r>
      <w:proofErr w:type="spellEnd"/>
      <w:r w:rsidRPr="00712198">
        <w:rPr>
          <w:rFonts w:cstheme="minorHAnsi"/>
          <w:b/>
          <w:lang w:val="sl-SI"/>
        </w:rPr>
        <w:t xml:space="preserve"> </w:t>
      </w:r>
      <w:proofErr w:type="spellStart"/>
      <w:r w:rsidRPr="00712198">
        <w:rPr>
          <w:rFonts w:cstheme="minorHAnsi"/>
          <w:b/>
          <w:lang w:val="sl-SI"/>
        </w:rPr>
        <w:t>penetrating</w:t>
      </w:r>
      <w:proofErr w:type="spellEnd"/>
      <w:r w:rsidRPr="00712198">
        <w:rPr>
          <w:rFonts w:cstheme="minorHAnsi"/>
          <w:b/>
          <w:lang w:val="sl-SI"/>
        </w:rPr>
        <w:t xml:space="preserve"> radar«):</w:t>
      </w:r>
      <w:r w:rsidRPr="00712198">
        <w:rPr>
          <w:rFonts w:cstheme="minorHAnsi"/>
          <w:bCs/>
          <w:lang w:val="sl-SI"/>
        </w:rPr>
        <w:t xml:space="preserve"> geofizikalna metoda, ki za ugotavljanje sestave hribine uporablja radarske valove </w:t>
      </w:r>
      <w:proofErr w:type="spellStart"/>
      <w:r w:rsidRPr="00712198">
        <w:rPr>
          <w:rFonts w:cstheme="minorHAnsi"/>
          <w:bCs/>
          <w:lang w:val="sl-SI"/>
        </w:rPr>
        <w:t>t.j</w:t>
      </w:r>
      <w:proofErr w:type="spellEnd"/>
      <w:r w:rsidRPr="00712198">
        <w:rPr>
          <w:rFonts w:cstheme="minorHAnsi"/>
          <w:bCs/>
          <w:lang w:val="sl-SI"/>
        </w:rPr>
        <w:t>. mikrovalove v radijskem delu spektra elektromagnetnega valovanja. Oddajna radarska antena pošilja radarske pulze v hribino, ki se ob prehodu ovire z drugačnimi električnimi lastnostmi odbijejo in vrnejo proti sprejemni anteni. Na ta način lahko zaznamo anomalije v zgradbi hribine kot npr. prazne kraške pojave ali s sedimenti napolnjene kraške pojave v karbonatnih formacijah.</w:t>
      </w:r>
    </w:p>
    <w:p w14:paraId="1B4B5C65" w14:textId="77777777" w:rsidR="00AB09B7" w:rsidRPr="00712198" w:rsidRDefault="00AB09B7" w:rsidP="00AB09B7">
      <w:pPr>
        <w:pStyle w:val="Odstavekseznama"/>
        <w:numPr>
          <w:ilvl w:val="0"/>
          <w:numId w:val="14"/>
        </w:numPr>
        <w:ind w:left="426" w:hanging="284"/>
        <w:jc w:val="both"/>
        <w:rPr>
          <w:rFonts w:cstheme="minorHAnsi"/>
          <w:bCs/>
          <w:lang w:val="sl-SI"/>
        </w:rPr>
      </w:pPr>
      <w:r w:rsidRPr="00712198">
        <w:rPr>
          <w:rFonts w:cstheme="minorHAnsi"/>
          <w:b/>
          <w:lang w:val="sl-SI"/>
        </w:rPr>
        <w:t>(</w:t>
      </w:r>
      <w:proofErr w:type="spellStart"/>
      <w:r w:rsidRPr="00712198">
        <w:rPr>
          <w:rFonts w:cstheme="minorHAnsi"/>
          <w:b/>
          <w:lang w:val="sl-SI"/>
        </w:rPr>
        <w:t>Georadarske</w:t>
      </w:r>
      <w:proofErr w:type="spellEnd"/>
      <w:r w:rsidRPr="00712198">
        <w:rPr>
          <w:rFonts w:cstheme="minorHAnsi"/>
          <w:b/>
          <w:lang w:val="sl-SI"/>
        </w:rPr>
        <w:t>) meritve med vrtinami (</w:t>
      </w:r>
      <w:proofErr w:type="spellStart"/>
      <w:r w:rsidRPr="00712198">
        <w:rPr>
          <w:rFonts w:cstheme="minorHAnsi"/>
          <w:b/>
          <w:lang w:val="sl-SI"/>
        </w:rPr>
        <w:t>cross-hole</w:t>
      </w:r>
      <w:proofErr w:type="spellEnd"/>
      <w:r w:rsidRPr="00712198">
        <w:rPr>
          <w:rFonts w:cstheme="minorHAnsi"/>
          <w:b/>
          <w:lang w:val="sl-SI"/>
        </w:rPr>
        <w:t xml:space="preserve"> meritve):</w:t>
      </w:r>
      <w:r w:rsidRPr="00712198">
        <w:rPr>
          <w:rFonts w:cstheme="minorHAnsi"/>
          <w:bCs/>
          <w:lang w:val="sl-SI"/>
        </w:rPr>
        <w:t xml:space="preserve"> </w:t>
      </w:r>
      <w:proofErr w:type="spellStart"/>
      <w:r w:rsidRPr="00712198">
        <w:rPr>
          <w:rFonts w:cstheme="minorHAnsi"/>
          <w:bCs/>
          <w:lang w:val="sl-SI"/>
        </w:rPr>
        <w:t>georadarske</w:t>
      </w:r>
      <w:proofErr w:type="spellEnd"/>
      <w:r w:rsidRPr="00712198">
        <w:rPr>
          <w:rFonts w:cstheme="minorHAnsi"/>
          <w:bCs/>
          <w:lang w:val="sl-SI"/>
        </w:rPr>
        <w:t xml:space="preserve"> meritve, ki omogočajo natančno določitev zgradbe hribine med dvema vrtinama, pri čemer se v eni vrtini nahaja oddajna, v drugi pa sprejemna antena.</w:t>
      </w:r>
    </w:p>
    <w:p w14:paraId="352453ED" w14:textId="77777777" w:rsidR="00AB09B7" w:rsidRPr="00712198" w:rsidRDefault="00AB09B7" w:rsidP="00AB09B7">
      <w:pPr>
        <w:pStyle w:val="Odstavekseznama"/>
        <w:numPr>
          <w:ilvl w:val="0"/>
          <w:numId w:val="14"/>
        </w:numPr>
        <w:ind w:left="426" w:hanging="284"/>
        <w:jc w:val="both"/>
        <w:rPr>
          <w:rFonts w:cstheme="minorHAnsi"/>
          <w:bCs/>
          <w:lang w:val="sl-SI"/>
        </w:rPr>
      </w:pPr>
      <w:r w:rsidRPr="00712198">
        <w:rPr>
          <w:rFonts w:cstheme="minorHAnsi"/>
          <w:b/>
          <w:lang w:val="sl-SI"/>
        </w:rPr>
        <w:lastRenderedPageBreak/>
        <w:t>(</w:t>
      </w:r>
      <w:proofErr w:type="spellStart"/>
      <w:r w:rsidRPr="00712198">
        <w:rPr>
          <w:rFonts w:cstheme="minorHAnsi"/>
          <w:b/>
          <w:lang w:val="sl-SI"/>
        </w:rPr>
        <w:t>Georadarske</w:t>
      </w:r>
      <w:proofErr w:type="spellEnd"/>
      <w:r w:rsidRPr="00712198">
        <w:rPr>
          <w:rFonts w:cstheme="minorHAnsi"/>
          <w:b/>
          <w:lang w:val="sl-SI"/>
        </w:rPr>
        <w:t xml:space="preserve">) refleksijske meritve: </w:t>
      </w:r>
      <w:r w:rsidRPr="00712198">
        <w:rPr>
          <w:rFonts w:cstheme="minorHAnsi"/>
          <w:bCs/>
          <w:lang w:val="sl-SI"/>
        </w:rPr>
        <w:t>meritve, ki omogočajo določitev neorientirane zgradbe hribine v okolici vrtine, pri čemer sta tako sprejemna kot oddajna sonda nameščeni zaporedno v isti vrtini. Refleksijske meritve se izvajajo tudi na izkopani površini predora.</w:t>
      </w:r>
    </w:p>
    <w:p w14:paraId="4DB47EA4" w14:textId="77777777" w:rsidR="00AB09B7" w:rsidRPr="00712198" w:rsidRDefault="00AB09B7" w:rsidP="00AB09B7">
      <w:pPr>
        <w:pStyle w:val="Odstavekseznama"/>
        <w:numPr>
          <w:ilvl w:val="0"/>
          <w:numId w:val="14"/>
        </w:numPr>
        <w:ind w:left="426" w:hanging="284"/>
        <w:jc w:val="both"/>
        <w:rPr>
          <w:rFonts w:cstheme="minorHAnsi"/>
          <w:bCs/>
          <w:lang w:val="sl-SI"/>
        </w:rPr>
      </w:pPr>
      <w:proofErr w:type="spellStart"/>
      <w:r w:rsidRPr="00712198">
        <w:rPr>
          <w:rFonts w:cstheme="minorHAnsi"/>
          <w:b/>
          <w:lang w:val="sl-SI"/>
        </w:rPr>
        <w:t>Georadarska</w:t>
      </w:r>
      <w:proofErr w:type="spellEnd"/>
      <w:r w:rsidRPr="00712198">
        <w:rPr>
          <w:rFonts w:cstheme="minorHAnsi"/>
          <w:b/>
          <w:lang w:val="sl-SI"/>
        </w:rPr>
        <w:t xml:space="preserve"> sonda:</w:t>
      </w:r>
      <w:r w:rsidRPr="00712198">
        <w:rPr>
          <w:rFonts w:cstheme="minorHAnsi"/>
          <w:bCs/>
          <w:lang w:val="sl-SI"/>
        </w:rPr>
        <w:t xml:space="preserve"> instrument, ki omogoča </w:t>
      </w:r>
      <w:proofErr w:type="spellStart"/>
      <w:r w:rsidRPr="00712198">
        <w:rPr>
          <w:rFonts w:cstheme="minorHAnsi"/>
          <w:bCs/>
          <w:lang w:val="sl-SI"/>
        </w:rPr>
        <w:t>georadarske</w:t>
      </w:r>
      <w:proofErr w:type="spellEnd"/>
      <w:r w:rsidRPr="00712198">
        <w:rPr>
          <w:rFonts w:cstheme="minorHAnsi"/>
          <w:bCs/>
          <w:lang w:val="sl-SI"/>
        </w:rPr>
        <w:t xml:space="preserve"> meritve v vrtini, sestavljen iz oddajne in sprejemne radarske antene.</w:t>
      </w:r>
    </w:p>
    <w:p w14:paraId="206B47BA" w14:textId="77777777" w:rsidR="00AB09B7" w:rsidRPr="00712198" w:rsidRDefault="00AB09B7" w:rsidP="00AB09B7">
      <w:pPr>
        <w:pStyle w:val="Odstavekseznama"/>
        <w:numPr>
          <w:ilvl w:val="0"/>
          <w:numId w:val="14"/>
        </w:numPr>
        <w:ind w:left="426" w:hanging="284"/>
        <w:jc w:val="both"/>
        <w:rPr>
          <w:rFonts w:cstheme="minorHAnsi"/>
          <w:bCs/>
          <w:lang w:val="sl-SI"/>
        </w:rPr>
      </w:pPr>
      <w:r w:rsidRPr="00712198">
        <w:rPr>
          <w:rFonts w:cstheme="minorHAnsi"/>
          <w:b/>
          <w:lang w:val="sl-SI"/>
        </w:rPr>
        <w:t>Sonda za določevanja položaja vrtine v prostoru:</w:t>
      </w:r>
      <w:r w:rsidRPr="00712198">
        <w:rPr>
          <w:rFonts w:cstheme="minorHAnsi"/>
          <w:bCs/>
          <w:lang w:val="sl-SI"/>
        </w:rPr>
        <w:t xml:space="preserve"> instrument, ki z elektronskimi senzorji omogoča določitev naklona in azimuta vzdolž izdelane vrtine in s tem njen položaj v prostoru. </w:t>
      </w:r>
    </w:p>
    <w:p w14:paraId="4EAB5E7F" w14:textId="10C5D48E" w:rsidR="00AB09B7" w:rsidRPr="00712198" w:rsidRDefault="00AB09B7" w:rsidP="00AB09B7">
      <w:pPr>
        <w:pStyle w:val="Odstavekseznama"/>
        <w:numPr>
          <w:ilvl w:val="0"/>
          <w:numId w:val="14"/>
        </w:numPr>
        <w:ind w:left="426" w:hanging="284"/>
        <w:jc w:val="both"/>
        <w:rPr>
          <w:rFonts w:cstheme="minorHAnsi"/>
          <w:bCs/>
          <w:lang w:val="sl-SI"/>
        </w:rPr>
      </w:pPr>
      <w:r w:rsidRPr="00712198">
        <w:rPr>
          <w:rFonts w:cstheme="minorHAnsi"/>
          <w:b/>
          <w:lang w:val="sl-SI"/>
        </w:rPr>
        <w:t xml:space="preserve">Poskusna sonda: </w:t>
      </w:r>
      <w:r w:rsidRPr="00712198">
        <w:rPr>
          <w:rFonts w:cstheme="minorHAnsi"/>
          <w:bCs/>
          <w:lang w:val="sl-SI"/>
        </w:rPr>
        <w:t xml:space="preserve">sonda enakega premera in debeline kot </w:t>
      </w:r>
      <w:proofErr w:type="spellStart"/>
      <w:r w:rsidRPr="00712198">
        <w:rPr>
          <w:rFonts w:cstheme="minorHAnsi"/>
          <w:bCs/>
          <w:lang w:val="sl-SI"/>
        </w:rPr>
        <w:t>georadarska</w:t>
      </w:r>
      <w:proofErr w:type="spellEnd"/>
      <w:r w:rsidRPr="00712198">
        <w:rPr>
          <w:rFonts w:cstheme="minorHAnsi"/>
          <w:bCs/>
          <w:lang w:val="sl-SI"/>
        </w:rPr>
        <w:t xml:space="preserve"> sonda, a brez senzorjev in oddajnikov, ki se jo potisne v vrtino pred izvedbo </w:t>
      </w:r>
      <w:r w:rsidR="00B17853">
        <w:rPr>
          <w:rFonts w:cstheme="minorHAnsi"/>
          <w:bCs/>
          <w:lang w:val="sl-SI"/>
        </w:rPr>
        <w:t>geofizikalnih</w:t>
      </w:r>
      <w:r w:rsidRPr="00712198">
        <w:rPr>
          <w:rFonts w:cstheme="minorHAnsi"/>
          <w:bCs/>
          <w:lang w:val="sl-SI"/>
        </w:rPr>
        <w:t xml:space="preserve"> preiskav, da se ugotovi prehodnost vrtine in zmanjša tveganje za izgubo </w:t>
      </w:r>
      <w:proofErr w:type="spellStart"/>
      <w:r w:rsidRPr="00712198">
        <w:rPr>
          <w:rFonts w:cstheme="minorHAnsi"/>
          <w:bCs/>
          <w:lang w:val="sl-SI"/>
        </w:rPr>
        <w:t>georadarske</w:t>
      </w:r>
      <w:proofErr w:type="spellEnd"/>
      <w:r w:rsidRPr="00712198">
        <w:rPr>
          <w:rFonts w:cstheme="minorHAnsi"/>
          <w:bCs/>
          <w:lang w:val="sl-SI"/>
        </w:rPr>
        <w:t xml:space="preserve"> sonde in sonde za določevanje položaja vrtine v prostoru.</w:t>
      </w:r>
    </w:p>
    <w:p w14:paraId="1F550342" w14:textId="64C34E87" w:rsidR="00AB09B7" w:rsidRPr="00712198" w:rsidRDefault="00AB09B7" w:rsidP="00AB09B7">
      <w:pPr>
        <w:pStyle w:val="Odstavekseznama"/>
        <w:numPr>
          <w:ilvl w:val="0"/>
          <w:numId w:val="14"/>
        </w:numPr>
        <w:ind w:left="426" w:hanging="284"/>
        <w:jc w:val="both"/>
        <w:rPr>
          <w:rFonts w:cstheme="minorHAnsi"/>
          <w:bCs/>
          <w:lang w:val="sl-SI"/>
        </w:rPr>
      </w:pPr>
      <w:r w:rsidRPr="00712198">
        <w:rPr>
          <w:rFonts w:cstheme="minorHAnsi"/>
          <w:b/>
          <w:lang w:val="sl-SI"/>
        </w:rPr>
        <w:t>Namenske vrtine:</w:t>
      </w:r>
      <w:r w:rsidRPr="00712198">
        <w:rPr>
          <w:rFonts w:cstheme="minorHAnsi"/>
          <w:bCs/>
          <w:lang w:val="sl-SI"/>
        </w:rPr>
        <w:t xml:space="preserve"> vrtine, razporejene v obliki pahljače pred čelom predora, izvrtane in opremljene posebej za izvajanje </w:t>
      </w:r>
      <w:r w:rsidR="00B17853">
        <w:rPr>
          <w:rFonts w:cstheme="minorHAnsi"/>
          <w:bCs/>
          <w:lang w:val="sl-SI"/>
        </w:rPr>
        <w:t>geofizikalnih</w:t>
      </w:r>
      <w:r w:rsidRPr="00712198">
        <w:rPr>
          <w:rFonts w:cstheme="minorHAnsi"/>
          <w:bCs/>
          <w:lang w:val="sl-SI"/>
        </w:rPr>
        <w:t xml:space="preserve"> preiskav v območjih srednje in visoke stopnje zakraselosti</w:t>
      </w:r>
      <w:r w:rsidR="002B7CB2">
        <w:rPr>
          <w:rFonts w:cstheme="minorHAnsi"/>
          <w:bCs/>
          <w:lang w:val="sl-SI"/>
        </w:rPr>
        <w:t>, premer vrtin 76,2 mm (3'')</w:t>
      </w:r>
      <w:r w:rsidRPr="00712198">
        <w:rPr>
          <w:rFonts w:cstheme="minorHAnsi"/>
          <w:bCs/>
          <w:lang w:val="sl-SI"/>
        </w:rPr>
        <w:t>.</w:t>
      </w:r>
    </w:p>
    <w:p w14:paraId="1B6ABBA4" w14:textId="62C5277B" w:rsidR="00AB09B7" w:rsidRPr="00712198" w:rsidRDefault="00AB09B7" w:rsidP="00AB09B7">
      <w:pPr>
        <w:pStyle w:val="Odstavekseznama"/>
        <w:numPr>
          <w:ilvl w:val="0"/>
          <w:numId w:val="14"/>
        </w:numPr>
        <w:ind w:left="426" w:hanging="284"/>
        <w:jc w:val="both"/>
        <w:rPr>
          <w:rFonts w:cstheme="minorHAnsi"/>
          <w:lang w:val="sl-SI"/>
        </w:rPr>
      </w:pPr>
      <w:r w:rsidRPr="00712198">
        <w:rPr>
          <w:b/>
          <w:bCs/>
          <w:lang w:val="sl-SI"/>
        </w:rPr>
        <w:t>Sklop preiskav:</w:t>
      </w:r>
      <w:r w:rsidRPr="00712198">
        <w:rPr>
          <w:lang w:val="sl-SI"/>
        </w:rPr>
        <w:t xml:space="preserve"> vse </w:t>
      </w:r>
      <w:r w:rsidR="00B17853">
        <w:rPr>
          <w:lang w:val="sl-SI"/>
        </w:rPr>
        <w:t>geofizikaln</w:t>
      </w:r>
      <w:r w:rsidRPr="00712198">
        <w:rPr>
          <w:lang w:val="sl-SI"/>
        </w:rPr>
        <w:t>e preiskave, ki so izvedene v (1) eni osrednji raziskovalni vrtini ali (2) v vseh namenskih vrtinah iz enega čela.</w:t>
      </w:r>
    </w:p>
    <w:p w14:paraId="644E6270" w14:textId="77777777" w:rsidR="00AB09B7" w:rsidRPr="00AB09B7" w:rsidRDefault="00AB09B7" w:rsidP="00AB09B7">
      <w:pPr>
        <w:rPr>
          <w:lang w:val="sl-SI"/>
        </w:rPr>
      </w:pPr>
    </w:p>
    <w:p w14:paraId="779AFE66" w14:textId="490E9BA4" w:rsidR="00AB09B7" w:rsidRDefault="00AB09B7" w:rsidP="00AB09B7">
      <w:pPr>
        <w:pStyle w:val="Naslov3"/>
        <w:spacing w:after="120"/>
        <w:ind w:left="340"/>
        <w:rPr>
          <w:rFonts w:cstheme="minorHAnsi"/>
          <w:lang w:val="sl-SI"/>
        </w:rPr>
      </w:pPr>
      <w:bookmarkStart w:id="20" w:name="_Toc59141989"/>
      <w:r>
        <w:rPr>
          <w:rFonts w:cstheme="minorHAnsi"/>
          <w:lang w:val="sl-SI"/>
        </w:rPr>
        <w:t xml:space="preserve">Scenariji </w:t>
      </w:r>
      <w:r w:rsidR="00D23C61">
        <w:rPr>
          <w:rFonts w:cstheme="minorHAnsi"/>
          <w:lang w:val="sl-SI"/>
        </w:rPr>
        <w:t xml:space="preserve">in zahteve za </w:t>
      </w:r>
      <w:r>
        <w:rPr>
          <w:rFonts w:cstheme="minorHAnsi"/>
          <w:lang w:val="sl-SI"/>
        </w:rPr>
        <w:t>izvedb</w:t>
      </w:r>
      <w:r w:rsidR="00D23C61">
        <w:rPr>
          <w:rFonts w:cstheme="minorHAnsi"/>
          <w:lang w:val="sl-SI"/>
        </w:rPr>
        <w:t>o</w:t>
      </w:r>
      <w:r>
        <w:rPr>
          <w:rFonts w:cstheme="minorHAnsi"/>
          <w:lang w:val="sl-SI"/>
        </w:rPr>
        <w:t xml:space="preserve"> geofizikalnih preiskav za zaznavanje kraških pojavov</w:t>
      </w:r>
      <w:bookmarkEnd w:id="20"/>
    </w:p>
    <w:p w14:paraId="5075D19F" w14:textId="52B85451" w:rsidR="00D23C61" w:rsidRDefault="00D23C61" w:rsidP="00D23C61">
      <w:pPr>
        <w:jc w:val="both"/>
        <w:rPr>
          <w:lang w:val="sl-SI"/>
        </w:rPr>
      </w:pPr>
      <w:r>
        <w:rPr>
          <w:lang w:val="sl-SI"/>
        </w:rPr>
        <w:t xml:space="preserve">Projektant je v PZI dokumentaciji predvidel izvedbo geofizikalnih preiskav v 4 scenarijih: presejalni scenarij, s katerim se ugotovi generalna slika o kraških pojavih vzdolž trase oz. stopnja zakraselosti (izvedba </w:t>
      </w:r>
      <w:r w:rsidR="00B17853">
        <w:rPr>
          <w:lang w:val="sl-SI"/>
        </w:rPr>
        <w:t>geofizikaln</w:t>
      </w:r>
      <w:r>
        <w:rPr>
          <w:lang w:val="sl-SI"/>
        </w:rPr>
        <w:t>ih preiskav v osrednji raziskovalni vrtini) ter tri scenarije za natančnejše določevanje lege, poteka in polnitve kraških pojavov na lokaliziranem območju (scenariji 1, 2 in 3).</w:t>
      </w:r>
    </w:p>
    <w:p w14:paraId="3047AC5E" w14:textId="48AC6A30" w:rsidR="002B7CB2" w:rsidRDefault="002B7CB2" w:rsidP="00D23C61">
      <w:pPr>
        <w:jc w:val="both"/>
        <w:rPr>
          <w:lang w:val="sl-SI"/>
        </w:rPr>
      </w:pPr>
    </w:p>
    <w:p w14:paraId="19729DB0" w14:textId="12EC2E46" w:rsidR="002B7CB2" w:rsidRDefault="002B7CB2" w:rsidP="00D23C61">
      <w:pPr>
        <w:jc w:val="both"/>
        <w:rPr>
          <w:lang w:val="sl-SI"/>
        </w:rPr>
      </w:pPr>
      <w:r>
        <w:rPr>
          <w:lang w:val="sl-SI"/>
        </w:rPr>
        <w:t>Natančne zahteve glede scenarijev in zahtev za izvedbo geofizikalnih preiskav za zaznavanje kraških pojavov ter opreme so podane v TS-06.</w:t>
      </w:r>
    </w:p>
    <w:p w14:paraId="09B7FB4A" w14:textId="723000C6" w:rsidR="002B7CB2" w:rsidRDefault="002B7CB2" w:rsidP="00D23C61">
      <w:pPr>
        <w:jc w:val="both"/>
        <w:rPr>
          <w:lang w:val="sl-SI"/>
        </w:rPr>
      </w:pPr>
    </w:p>
    <w:p w14:paraId="369AA34B" w14:textId="46C19E7A" w:rsidR="002B7CB2" w:rsidRDefault="002B7CB2" w:rsidP="00D23C61">
      <w:pPr>
        <w:jc w:val="both"/>
        <w:rPr>
          <w:lang w:val="sl-SI"/>
        </w:rPr>
      </w:pPr>
      <w:r>
        <w:rPr>
          <w:lang w:val="sl-SI"/>
        </w:rPr>
        <w:t xml:space="preserve">Geofizikalne preiskave se v vseh izvedenih vrtinah izvajajo v treh korakih: vtiskanje poskusne sonde za preverjanje prehodnosti vrtin, vtiskanje </w:t>
      </w:r>
      <w:r w:rsidR="00496942">
        <w:rPr>
          <w:lang w:val="sl-SI"/>
        </w:rPr>
        <w:t>sonde za določevanje položaja vrtine v prostoru (</w:t>
      </w:r>
      <w:proofErr w:type="spellStart"/>
      <w:r w:rsidR="00496942">
        <w:rPr>
          <w:lang w:val="sl-SI"/>
        </w:rPr>
        <w:t>georeferenciranje</w:t>
      </w:r>
      <w:proofErr w:type="spellEnd"/>
      <w:r w:rsidR="00496942">
        <w:rPr>
          <w:lang w:val="sl-SI"/>
        </w:rPr>
        <w:t xml:space="preserve"> izvedenih geofizikalnih meritev ter preverjanje pravilnosti poteka vrtin) in vtiskanje sonde za izvedbo geofizikalnih preiskav.</w:t>
      </w:r>
    </w:p>
    <w:p w14:paraId="0CE97BCD" w14:textId="743F13E7" w:rsidR="005D5F5B" w:rsidRDefault="005D5F5B" w:rsidP="00D23C61">
      <w:pPr>
        <w:jc w:val="both"/>
        <w:rPr>
          <w:lang w:val="sl-SI"/>
        </w:rPr>
      </w:pPr>
    </w:p>
    <w:p w14:paraId="32EB7A1B" w14:textId="610056A3" w:rsidR="005D5F5B" w:rsidRPr="005D5F5B" w:rsidRDefault="005D5F5B" w:rsidP="00D23C61">
      <w:pPr>
        <w:jc w:val="both"/>
        <w:rPr>
          <w:lang w:val="sl-SI"/>
        </w:rPr>
      </w:pPr>
      <w:r w:rsidRPr="005D5F5B">
        <w:rPr>
          <w:lang w:val="sl-SI"/>
        </w:rPr>
        <w:t xml:space="preserve">Interpretacija z </w:t>
      </w:r>
      <w:r w:rsidR="00B17853">
        <w:rPr>
          <w:lang w:val="sl-SI"/>
        </w:rPr>
        <w:t>geofizikaln</w:t>
      </w:r>
      <w:r w:rsidRPr="005D5F5B">
        <w:rPr>
          <w:lang w:val="sl-SI"/>
        </w:rPr>
        <w:t>imi preiskavami pridobljenih podatkov mora biti na voljo največ 12 ur po končanih preiskavah za osrednje raziskovalne vrtine in največ 4 ure po končanih preiskavah v sklopu scenarijev 1 do 3. Analizo in interpretacijo zbranih podatkov mora izvesti odobreni izkušeni Vodja geofizikalnih preiskav ob pomoči Krasoslovca</w:t>
      </w:r>
      <w:r>
        <w:rPr>
          <w:lang w:val="sl-SI"/>
        </w:rPr>
        <w:t>.</w:t>
      </w:r>
    </w:p>
    <w:p w14:paraId="6F099B20" w14:textId="77777777" w:rsidR="00D23C61" w:rsidRPr="00D23C61" w:rsidRDefault="00D23C61" w:rsidP="00D23C61">
      <w:pPr>
        <w:rPr>
          <w:lang w:val="sl-SI"/>
        </w:rPr>
      </w:pPr>
    </w:p>
    <w:p w14:paraId="5D2665DB" w14:textId="7F7A3C0B" w:rsidR="00AB09B7" w:rsidRPr="0083324A" w:rsidRDefault="00AB09B7" w:rsidP="0083324A">
      <w:pPr>
        <w:pStyle w:val="Odstavekseznama"/>
        <w:numPr>
          <w:ilvl w:val="3"/>
          <w:numId w:val="46"/>
        </w:numPr>
        <w:spacing w:after="120"/>
        <w:jc w:val="both"/>
        <w:rPr>
          <w:lang w:val="sl-SI"/>
        </w:rPr>
      </w:pPr>
      <w:r w:rsidRPr="0083324A">
        <w:rPr>
          <w:lang w:val="sl-SI"/>
        </w:rPr>
        <w:t>Osrednja raziskovalna vrtina</w:t>
      </w:r>
    </w:p>
    <w:p w14:paraId="25D245B1" w14:textId="0DA51ADC" w:rsidR="00AB09B7" w:rsidRPr="0083324A" w:rsidRDefault="00AB09B7" w:rsidP="00AB09B7">
      <w:pPr>
        <w:pStyle w:val="Odstavekseznama"/>
        <w:ind w:left="0"/>
        <w:jc w:val="both"/>
        <w:rPr>
          <w:rFonts w:cstheme="minorHAnsi"/>
          <w:lang w:val="sl-SI"/>
        </w:rPr>
      </w:pPr>
      <w:r w:rsidRPr="0083324A">
        <w:rPr>
          <w:rFonts w:cstheme="minorHAnsi"/>
          <w:lang w:val="sl-SI"/>
        </w:rPr>
        <w:t xml:space="preserve">Vzdolž celotne dolžine izkopa predorov T1 in T2 se bo v karbonatnih formacijah </w:t>
      </w:r>
      <w:r w:rsidR="0083324A">
        <w:rPr>
          <w:rFonts w:cstheme="minorHAnsi"/>
          <w:lang w:val="sl-SI"/>
        </w:rPr>
        <w:t xml:space="preserve">v izkopno čelo kalote </w:t>
      </w:r>
      <w:r w:rsidR="0083324A" w:rsidRPr="0083324A">
        <w:rPr>
          <w:rFonts w:cstheme="minorHAnsi"/>
          <w:lang w:val="sl-SI"/>
        </w:rPr>
        <w:t xml:space="preserve">izvedla </w:t>
      </w:r>
      <w:r w:rsidRPr="0083324A">
        <w:rPr>
          <w:rFonts w:cstheme="minorHAnsi"/>
          <w:lang w:val="sl-SI"/>
        </w:rPr>
        <w:t xml:space="preserve">do 100 m dolga </w:t>
      </w:r>
      <w:r w:rsidR="0083324A" w:rsidRPr="0083324A">
        <w:rPr>
          <w:rFonts w:cstheme="minorHAnsi"/>
          <w:lang w:val="sl-SI"/>
        </w:rPr>
        <w:t xml:space="preserve">horizontalna </w:t>
      </w:r>
      <w:r w:rsidRPr="0083324A">
        <w:rPr>
          <w:rFonts w:cstheme="minorHAnsi"/>
          <w:lang w:val="sl-SI"/>
        </w:rPr>
        <w:t>vrtina premera 101.6</w:t>
      </w:r>
      <w:r w:rsidR="0083324A" w:rsidRPr="0083324A">
        <w:rPr>
          <w:rFonts w:cstheme="minorHAnsi"/>
          <w:lang w:val="sl-SI"/>
        </w:rPr>
        <w:t xml:space="preserve"> mm (4'')</w:t>
      </w:r>
      <w:r w:rsidRPr="0083324A">
        <w:rPr>
          <w:rFonts w:cstheme="minorHAnsi"/>
          <w:lang w:val="sl-SI"/>
        </w:rPr>
        <w:t xml:space="preserve">. </w:t>
      </w:r>
      <w:r w:rsidR="0083324A" w:rsidRPr="0083324A">
        <w:rPr>
          <w:rFonts w:cstheme="minorHAnsi"/>
          <w:lang w:val="sl-SI"/>
        </w:rPr>
        <w:t xml:space="preserve">Glavni namen vrtine je zaznavanje sprememb v zgradbi hribine, izvajanje hidrogeoloških testov (izlivni in črpalni oz. </w:t>
      </w:r>
      <w:proofErr w:type="spellStart"/>
      <w:r w:rsidR="0083324A" w:rsidRPr="0083324A">
        <w:rPr>
          <w:rFonts w:cstheme="minorHAnsi"/>
          <w:lang w:val="sl-SI"/>
        </w:rPr>
        <w:t>Lugeonov</w:t>
      </w:r>
      <w:proofErr w:type="spellEnd"/>
      <w:r w:rsidR="0083324A" w:rsidRPr="0083324A">
        <w:rPr>
          <w:rFonts w:cstheme="minorHAnsi"/>
          <w:lang w:val="sl-SI"/>
        </w:rPr>
        <w:t xml:space="preserve"> test) ter izvedba geofizikalnih preiskav za zaznavanje kraških pojavov.</w:t>
      </w:r>
      <w:r w:rsidR="0083324A">
        <w:rPr>
          <w:rFonts w:cstheme="minorHAnsi"/>
          <w:lang w:val="sl-SI"/>
        </w:rPr>
        <w:t xml:space="preserve"> Za izvedbo teh preiskav je zahtevana ustavitev del na kaloti.</w:t>
      </w:r>
    </w:p>
    <w:p w14:paraId="441E9BE1" w14:textId="654EEB11" w:rsidR="0083324A" w:rsidRPr="0083324A" w:rsidRDefault="0083324A" w:rsidP="00AB09B7">
      <w:pPr>
        <w:pStyle w:val="Odstavekseznama"/>
        <w:ind w:left="0"/>
        <w:jc w:val="both"/>
        <w:rPr>
          <w:rFonts w:cstheme="minorHAnsi"/>
          <w:lang w:val="sl-SI"/>
        </w:rPr>
      </w:pPr>
    </w:p>
    <w:p w14:paraId="567BFCA0" w14:textId="33980048" w:rsidR="0083324A" w:rsidRPr="0083324A" w:rsidRDefault="0083324A" w:rsidP="0083324A">
      <w:pPr>
        <w:jc w:val="both"/>
        <w:rPr>
          <w:lang w:val="sl-SI"/>
        </w:rPr>
      </w:pPr>
      <w:r w:rsidRPr="0083324A">
        <w:rPr>
          <w:lang w:val="sl-SI"/>
        </w:rPr>
        <w:t xml:space="preserve">Geofizik mora razviti koncept refleksijskih </w:t>
      </w:r>
      <w:proofErr w:type="spellStart"/>
      <w:r w:rsidRPr="0083324A">
        <w:rPr>
          <w:lang w:val="sl-SI"/>
        </w:rPr>
        <w:t>georadarskih</w:t>
      </w:r>
      <w:proofErr w:type="spellEnd"/>
      <w:r w:rsidRPr="0083324A">
        <w:rPr>
          <w:lang w:val="sl-SI"/>
        </w:rPr>
        <w:t xml:space="preserve"> preiskav z sondami različnih frekvenc, tako da se da določiti neorientiran položaj in potek kraških pojavov v območju s polmerom najmanj 15 m okoli vrtine ter omogočiti prvo oceno o velikosti zaznanih kraških pojavov. V tej fazi preiskav ni potrebno določiti materiala, s katerim so kraški pojavi zapolnjeni (sedimenti, voda, zrak).</w:t>
      </w:r>
    </w:p>
    <w:p w14:paraId="404AA8AF" w14:textId="77777777" w:rsidR="0083324A" w:rsidRPr="0083324A" w:rsidRDefault="0083324A" w:rsidP="0083324A">
      <w:pPr>
        <w:jc w:val="both"/>
        <w:rPr>
          <w:lang w:val="sl-SI"/>
        </w:rPr>
      </w:pPr>
    </w:p>
    <w:p w14:paraId="6D9757DF" w14:textId="7DC66CD8" w:rsidR="0083324A" w:rsidRPr="0083324A" w:rsidRDefault="0083324A" w:rsidP="0083324A">
      <w:pPr>
        <w:jc w:val="both"/>
        <w:rPr>
          <w:lang w:val="sl-SI"/>
        </w:rPr>
      </w:pPr>
      <w:r w:rsidRPr="0083324A">
        <w:rPr>
          <w:lang w:val="sl-SI"/>
        </w:rPr>
        <w:t xml:space="preserve">Geofizik mora razviti tak koncept preiskav in tehnične postopke za izvajanje teh preiskav, da traja celoten postopek pri ustju osrednje raziskovalne vrtine </w:t>
      </w:r>
      <w:proofErr w:type="spellStart"/>
      <w:r w:rsidRPr="0083324A">
        <w:rPr>
          <w:lang w:val="sl-SI"/>
        </w:rPr>
        <w:t>t.j</w:t>
      </w:r>
      <w:proofErr w:type="spellEnd"/>
      <w:r w:rsidRPr="0083324A">
        <w:rPr>
          <w:lang w:val="sl-SI"/>
        </w:rPr>
        <w:t xml:space="preserve">. vtiskanje poskusne sonde, merjenje poteka vrtine v prostoru in izvajanje </w:t>
      </w:r>
      <w:proofErr w:type="spellStart"/>
      <w:r w:rsidRPr="0083324A">
        <w:rPr>
          <w:lang w:val="sl-SI"/>
        </w:rPr>
        <w:t>georadarskih</w:t>
      </w:r>
      <w:proofErr w:type="spellEnd"/>
      <w:r w:rsidRPr="0083324A">
        <w:rPr>
          <w:lang w:val="sl-SI"/>
        </w:rPr>
        <w:t xml:space="preserve"> meritev s sondami različnih frekvenc največ 6 ur.</w:t>
      </w:r>
    </w:p>
    <w:p w14:paraId="68E0047B" w14:textId="77777777" w:rsidR="0083324A" w:rsidRPr="0083324A" w:rsidRDefault="0083324A" w:rsidP="0083324A">
      <w:pPr>
        <w:pStyle w:val="Odstavekseznama"/>
        <w:ind w:left="0"/>
        <w:jc w:val="both"/>
        <w:rPr>
          <w:lang w:val="sl-SI"/>
        </w:rPr>
      </w:pPr>
    </w:p>
    <w:p w14:paraId="1F9CCD56" w14:textId="4B0DBB87" w:rsidR="0083324A" w:rsidRPr="0083324A" w:rsidRDefault="0083324A" w:rsidP="0083324A">
      <w:pPr>
        <w:pStyle w:val="Odstavekseznama"/>
        <w:ind w:left="0"/>
        <w:jc w:val="both"/>
        <w:rPr>
          <w:lang w:val="sl-SI"/>
        </w:rPr>
      </w:pPr>
      <w:r w:rsidRPr="0083324A">
        <w:rPr>
          <w:lang w:val="sl-SI"/>
        </w:rPr>
        <w:t xml:space="preserve">Geofizik mora z interpretacijo rezultatov meritev oceniti stopnjo zakraselosti (nizka, srednja, visoka). Na podlagi ocenjene stopnje zakraselosti se bo odločalo o izvajanju nadaljnjih </w:t>
      </w:r>
      <w:proofErr w:type="spellStart"/>
      <w:r w:rsidRPr="0083324A">
        <w:rPr>
          <w:lang w:val="sl-SI"/>
        </w:rPr>
        <w:t>georadarskih</w:t>
      </w:r>
      <w:proofErr w:type="spellEnd"/>
      <w:r w:rsidRPr="0083324A">
        <w:rPr>
          <w:lang w:val="sl-SI"/>
        </w:rPr>
        <w:t xml:space="preserve"> meritev po scenarijih 1 in 2 v primeru visoke in srednje stopnje zakraselosti oz. o uporabi scenarija 3 v primeru nizke in srednje stopnje zakraselosti.</w:t>
      </w:r>
    </w:p>
    <w:p w14:paraId="389AE0AC" w14:textId="77777777" w:rsidR="00AB09B7" w:rsidRPr="0083324A" w:rsidRDefault="00AB09B7" w:rsidP="00AB09B7">
      <w:pPr>
        <w:pStyle w:val="Odstavekseznama"/>
        <w:ind w:left="284" w:hanging="284"/>
        <w:jc w:val="both"/>
        <w:rPr>
          <w:lang w:val="sl-SI"/>
        </w:rPr>
      </w:pPr>
    </w:p>
    <w:p w14:paraId="66A973B0" w14:textId="77777777" w:rsidR="0083324A" w:rsidRPr="00067FB4" w:rsidRDefault="0083324A" w:rsidP="00067FB4">
      <w:pPr>
        <w:pStyle w:val="Odstavekseznama"/>
        <w:numPr>
          <w:ilvl w:val="3"/>
          <w:numId w:val="46"/>
        </w:numPr>
        <w:jc w:val="both"/>
        <w:rPr>
          <w:lang w:val="sl-SI"/>
        </w:rPr>
      </w:pPr>
      <w:r w:rsidRPr="00067FB4">
        <w:rPr>
          <w:lang w:val="sl-SI"/>
        </w:rPr>
        <w:t>Scenarij 1</w:t>
      </w:r>
    </w:p>
    <w:p w14:paraId="56A61B2D" w14:textId="120434DA" w:rsidR="00AB09B7" w:rsidRPr="00067FB4" w:rsidRDefault="0083324A" w:rsidP="00067FB4">
      <w:pPr>
        <w:pStyle w:val="Odstavekseznama"/>
        <w:ind w:left="0"/>
        <w:jc w:val="both"/>
        <w:rPr>
          <w:lang w:val="sl-SI"/>
        </w:rPr>
      </w:pPr>
      <w:r w:rsidRPr="00067FB4">
        <w:rPr>
          <w:lang w:val="sl-SI"/>
        </w:rPr>
        <w:t xml:space="preserve">V daljših namenskih vrtinah, razporejenih v obliki pahljače pred čelom predora, v primeru nakazane visoke in srednje stopnje zakraselosti (dolžina vrtin 35 do 38 m, izvajanje </w:t>
      </w:r>
      <w:proofErr w:type="spellStart"/>
      <w:r w:rsidRPr="00067FB4">
        <w:rPr>
          <w:lang w:val="sl-SI"/>
        </w:rPr>
        <w:t>georadarskih</w:t>
      </w:r>
      <w:proofErr w:type="spellEnd"/>
      <w:r w:rsidRPr="00067FB4">
        <w:rPr>
          <w:lang w:val="sl-SI"/>
        </w:rPr>
        <w:t xml:space="preserve"> preiskav vsakih 20 m, preiskani odsek predora tako znaša 20 m). Tak scenarij mora omogočiti določitev kraških pojavov na širšem območju okoli celotnega predora. Za izvedbo teh preiskav je zahtevana ustavitev del na kaloti.</w:t>
      </w:r>
    </w:p>
    <w:p w14:paraId="5393580F" w14:textId="466C5B3F" w:rsidR="00AB09B7" w:rsidRPr="00067FB4" w:rsidRDefault="00AB09B7" w:rsidP="00067FB4">
      <w:pPr>
        <w:jc w:val="both"/>
        <w:rPr>
          <w:lang w:val="sl-SI"/>
        </w:rPr>
      </w:pPr>
    </w:p>
    <w:p w14:paraId="72998E0E" w14:textId="3CF24F88" w:rsidR="0083324A" w:rsidRPr="00067FB4" w:rsidRDefault="0083324A" w:rsidP="00067FB4">
      <w:pPr>
        <w:jc w:val="both"/>
        <w:rPr>
          <w:lang w:val="sl-SI"/>
        </w:rPr>
      </w:pPr>
      <w:bookmarkStart w:id="21" w:name="_Ref44185927"/>
      <w:r w:rsidRPr="00067FB4">
        <w:rPr>
          <w:lang w:val="sl-SI"/>
        </w:rPr>
        <w:t xml:space="preserve">Geofizik mora razviti koncept s kombinacijo refleksijskih </w:t>
      </w:r>
      <w:proofErr w:type="spellStart"/>
      <w:r w:rsidRPr="00067FB4">
        <w:rPr>
          <w:lang w:val="sl-SI"/>
        </w:rPr>
        <w:t>georadarskih</w:t>
      </w:r>
      <w:proofErr w:type="spellEnd"/>
      <w:r w:rsidRPr="00067FB4">
        <w:rPr>
          <w:lang w:val="sl-SI"/>
        </w:rPr>
        <w:t xml:space="preserve"> preiskav in </w:t>
      </w:r>
      <w:proofErr w:type="spellStart"/>
      <w:r w:rsidRPr="00067FB4">
        <w:rPr>
          <w:lang w:val="sl-SI"/>
        </w:rPr>
        <w:t>georadarskih</w:t>
      </w:r>
      <w:proofErr w:type="spellEnd"/>
      <w:r w:rsidRPr="00067FB4">
        <w:rPr>
          <w:lang w:val="sl-SI"/>
        </w:rPr>
        <w:t xml:space="preserve"> preiskav med vrtinami s sondami različnih frekvenc, tako da se da določiti natančen položaj, potek in velikost kraških pojavov velikosti najmanj 1 x 1 x 1 m v območju najmanj 5 m okoli celotnega prereza bodočega predora. V tej fazi preiskav se zahteva določitev polnilnega materiala kraških pojavov (sedimenti, voda, zrak).</w:t>
      </w:r>
      <w:bookmarkEnd w:id="21"/>
      <w:r w:rsidRPr="00067FB4">
        <w:rPr>
          <w:lang w:val="sl-SI"/>
        </w:rPr>
        <w:t xml:space="preserve"> Za območje med 5 in 15 m mora izbrani koncept nakazati položaj, potek in velikost kraških pojavov, večjih od 2 x 2 x 2 m.</w:t>
      </w:r>
    </w:p>
    <w:p w14:paraId="36E1F224" w14:textId="77777777" w:rsidR="00067FB4" w:rsidRPr="00067FB4" w:rsidRDefault="00067FB4" w:rsidP="00067FB4">
      <w:pPr>
        <w:jc w:val="both"/>
        <w:rPr>
          <w:lang w:val="sl-SI"/>
        </w:rPr>
      </w:pPr>
    </w:p>
    <w:p w14:paraId="07EBAB78" w14:textId="151331D6" w:rsidR="0083324A" w:rsidRPr="00067FB4" w:rsidRDefault="0083324A" w:rsidP="00067FB4">
      <w:pPr>
        <w:jc w:val="both"/>
        <w:rPr>
          <w:lang w:val="sl-SI"/>
        </w:rPr>
      </w:pPr>
      <w:r w:rsidRPr="00067FB4">
        <w:rPr>
          <w:lang w:val="sl-SI"/>
        </w:rPr>
        <w:t xml:space="preserve">Geofizik mora razviti tak koncept preiskav in tehnične postopke za izvajanje teh preiskav, da traja celoten postopek pri ustju namenskih vrtin </w:t>
      </w:r>
      <w:proofErr w:type="spellStart"/>
      <w:r w:rsidRPr="00067FB4">
        <w:rPr>
          <w:lang w:val="sl-SI"/>
        </w:rPr>
        <w:t>t.j</w:t>
      </w:r>
      <w:proofErr w:type="spellEnd"/>
      <w:r w:rsidRPr="00067FB4">
        <w:rPr>
          <w:lang w:val="sl-SI"/>
        </w:rPr>
        <w:t xml:space="preserve">. vtiskanje poskusne sonde, merjenje poteka vrtin v prostoru in izvajanje zahtevanih </w:t>
      </w:r>
      <w:proofErr w:type="spellStart"/>
      <w:r w:rsidRPr="00067FB4">
        <w:rPr>
          <w:lang w:val="sl-SI"/>
        </w:rPr>
        <w:t>georadarskih</w:t>
      </w:r>
      <w:proofErr w:type="spellEnd"/>
      <w:r w:rsidRPr="00067FB4">
        <w:rPr>
          <w:lang w:val="sl-SI"/>
        </w:rPr>
        <w:t xml:space="preserve"> meritev največ 10 ur.</w:t>
      </w:r>
    </w:p>
    <w:p w14:paraId="1C6BA1A8" w14:textId="77777777" w:rsidR="00067FB4" w:rsidRPr="00067FB4" w:rsidRDefault="00067FB4" w:rsidP="00067FB4">
      <w:pPr>
        <w:jc w:val="both"/>
        <w:rPr>
          <w:lang w:val="sl-SI"/>
        </w:rPr>
      </w:pPr>
    </w:p>
    <w:p w14:paraId="45F567BD" w14:textId="251B40B7" w:rsidR="0083324A" w:rsidRPr="00067FB4" w:rsidRDefault="0083324A" w:rsidP="00067FB4">
      <w:pPr>
        <w:jc w:val="both"/>
        <w:rPr>
          <w:lang w:val="sl-SI"/>
        </w:rPr>
      </w:pPr>
      <w:r w:rsidRPr="00067FB4">
        <w:rPr>
          <w:lang w:val="sl-SI"/>
        </w:rPr>
        <w:t xml:space="preserve">Geofizik mora z interpretacijo rezultatov </w:t>
      </w:r>
      <w:proofErr w:type="spellStart"/>
      <w:r w:rsidRPr="00067FB4">
        <w:rPr>
          <w:lang w:val="sl-SI"/>
        </w:rPr>
        <w:t>georadarskih</w:t>
      </w:r>
      <w:proofErr w:type="spellEnd"/>
      <w:r w:rsidRPr="00067FB4">
        <w:rPr>
          <w:lang w:val="sl-SI"/>
        </w:rPr>
        <w:t xml:space="preserve"> meritev v daljših namenskih vrtinah podati zanesljivo oceno o velikosti, poteku in polnitvi kraških pojavov takšne velikosti okoli zahtevanega območja celotnega prereza bodočega predora, ki bi lahko imeli vpliv na nadaljnji potek gradbenih del, na stabilnost predora na kratek in dolgi rok in na zagotavljanje varnosti udeležencev gradnje predora.</w:t>
      </w:r>
    </w:p>
    <w:p w14:paraId="1019D11F" w14:textId="77777777" w:rsidR="0083324A" w:rsidRPr="00067FB4" w:rsidRDefault="0083324A" w:rsidP="00067FB4">
      <w:pPr>
        <w:jc w:val="both"/>
        <w:rPr>
          <w:lang w:val="sl-SI"/>
        </w:rPr>
      </w:pPr>
    </w:p>
    <w:p w14:paraId="20DBE7AF" w14:textId="4C51F3EC" w:rsidR="00AB09B7" w:rsidRPr="00067FB4" w:rsidRDefault="00AB09B7" w:rsidP="00067FB4">
      <w:pPr>
        <w:pStyle w:val="Odstavekseznama"/>
        <w:numPr>
          <w:ilvl w:val="3"/>
          <w:numId w:val="46"/>
        </w:numPr>
        <w:jc w:val="both"/>
        <w:rPr>
          <w:lang w:val="sl-SI"/>
        </w:rPr>
      </w:pPr>
      <w:r w:rsidRPr="00067FB4">
        <w:rPr>
          <w:lang w:val="sl-SI"/>
        </w:rPr>
        <w:t>Scenarij 2</w:t>
      </w:r>
    </w:p>
    <w:p w14:paraId="7F078EAE" w14:textId="2E597DE4" w:rsidR="00AB09B7" w:rsidRPr="00067FB4" w:rsidRDefault="0083324A" w:rsidP="00067FB4">
      <w:pPr>
        <w:jc w:val="both"/>
        <w:rPr>
          <w:lang w:val="sl-SI"/>
        </w:rPr>
      </w:pPr>
      <w:r w:rsidRPr="00067FB4">
        <w:rPr>
          <w:lang w:val="sl-SI"/>
        </w:rPr>
        <w:t xml:space="preserve">V krajših namenskih vrtinah, razporejenih v obliki pahljače pred čelom predora, v primeru nakazane visoke in srednje stopnje zakraselosti (dolžina vrtin 25 do 28 m, izvajanje </w:t>
      </w:r>
      <w:proofErr w:type="spellStart"/>
      <w:r w:rsidRPr="00067FB4">
        <w:rPr>
          <w:lang w:val="sl-SI"/>
        </w:rPr>
        <w:t>georadarskih</w:t>
      </w:r>
      <w:proofErr w:type="spellEnd"/>
      <w:r w:rsidRPr="00067FB4">
        <w:rPr>
          <w:lang w:val="sl-SI"/>
        </w:rPr>
        <w:t xml:space="preserve"> preiskav vsakih 18 m, preiskani odsek predora tako znaša 18 m). Tak scenarij mora omogočiti določitev kraških pojavov na širšem območju kalote in stopnice predora, a z zmanjšanim pokritjem pod talnim obokom</w:t>
      </w:r>
      <w:r w:rsidR="00067FB4" w:rsidRPr="00067FB4">
        <w:rPr>
          <w:lang w:val="sl-SI"/>
        </w:rPr>
        <w:t xml:space="preserve"> in nad kaloto v območju tik za čelom, od koder so se izvajale preiskave</w:t>
      </w:r>
      <w:r w:rsidRPr="00067FB4">
        <w:rPr>
          <w:lang w:val="sl-SI"/>
        </w:rPr>
        <w:t xml:space="preserve">. Za izvedbo teh meritev je zahtevana ustavitev del na kaloti. Po končanem izkopu talnega oboka se bo izvedlo </w:t>
      </w:r>
      <w:proofErr w:type="spellStart"/>
      <w:r w:rsidRPr="00067FB4">
        <w:rPr>
          <w:lang w:val="sl-SI"/>
        </w:rPr>
        <w:t>georadarske</w:t>
      </w:r>
      <w:proofErr w:type="spellEnd"/>
      <w:r w:rsidRPr="00067FB4">
        <w:rPr>
          <w:lang w:val="sl-SI"/>
        </w:rPr>
        <w:t xml:space="preserve"> preiskave za določevanje morebitnih kraških pojavov v območju pod talnim obokom predora. Scenarij 2 se bo izvajal v primeru, če ne bo mogoče izvrtati zahtevanih vrtin v sklopu scenarija 1 z zahtevano natančnostjo</w:t>
      </w:r>
      <w:r w:rsidR="00067FB4" w:rsidRPr="00067FB4">
        <w:rPr>
          <w:lang w:val="sl-SI"/>
        </w:rPr>
        <w:t>.</w:t>
      </w:r>
    </w:p>
    <w:p w14:paraId="08EBEF72" w14:textId="5E4D9F7C" w:rsidR="00067FB4" w:rsidRPr="00067FB4" w:rsidRDefault="00067FB4" w:rsidP="00067FB4">
      <w:pPr>
        <w:jc w:val="both"/>
        <w:rPr>
          <w:lang w:val="sl-SI"/>
        </w:rPr>
      </w:pPr>
    </w:p>
    <w:p w14:paraId="1259BF6C" w14:textId="6825655F" w:rsidR="00067FB4" w:rsidRPr="00067FB4" w:rsidRDefault="00067FB4" w:rsidP="00067FB4">
      <w:pPr>
        <w:jc w:val="both"/>
        <w:rPr>
          <w:lang w:val="sl-SI"/>
        </w:rPr>
      </w:pPr>
      <w:bookmarkStart w:id="22" w:name="_Ref44185954"/>
      <w:r w:rsidRPr="00067FB4">
        <w:rPr>
          <w:lang w:val="sl-SI"/>
        </w:rPr>
        <w:t xml:space="preserve">Geofizik mora razviti koncept s kombinacijo refleksijskih </w:t>
      </w:r>
      <w:proofErr w:type="spellStart"/>
      <w:r w:rsidRPr="00067FB4">
        <w:rPr>
          <w:lang w:val="sl-SI"/>
        </w:rPr>
        <w:t>georadarskih</w:t>
      </w:r>
      <w:proofErr w:type="spellEnd"/>
      <w:r w:rsidRPr="00067FB4">
        <w:rPr>
          <w:lang w:val="sl-SI"/>
        </w:rPr>
        <w:t xml:space="preserve"> preiskav in </w:t>
      </w:r>
      <w:proofErr w:type="spellStart"/>
      <w:r w:rsidRPr="00067FB4">
        <w:rPr>
          <w:lang w:val="sl-SI"/>
        </w:rPr>
        <w:t>georadarskih</w:t>
      </w:r>
      <w:proofErr w:type="spellEnd"/>
      <w:r w:rsidRPr="00067FB4">
        <w:rPr>
          <w:lang w:val="sl-SI"/>
        </w:rPr>
        <w:t xml:space="preserve"> preiskav med vrtinami s sondami različnih frekvenc, tako da se da določiti natančen položaj, potek in velikost kraških pojavov velikosti najmanj 1 x 1 x 1 m v območju najmanj 5 m okoli območja kalote in stopnice, a ne pod talnim obokom. V tej fazi preiskav se zahteva določitev polnilnega materiala kraških pojavov (sedimenti, voda, zrak).</w:t>
      </w:r>
      <w:bookmarkEnd w:id="22"/>
      <w:r w:rsidRPr="00067FB4">
        <w:rPr>
          <w:lang w:val="sl-SI"/>
        </w:rPr>
        <w:t xml:space="preserve"> Za območje med 5 in 15 m mora izbrani koncept nakazati položaj, potek in velikost kraških pojavov, večjih od 2 x 2 x 2 m.</w:t>
      </w:r>
    </w:p>
    <w:p w14:paraId="7DAEE851" w14:textId="77777777" w:rsidR="00067FB4" w:rsidRPr="00067FB4" w:rsidRDefault="00067FB4" w:rsidP="00067FB4">
      <w:pPr>
        <w:jc w:val="both"/>
        <w:rPr>
          <w:lang w:val="sl-SI"/>
        </w:rPr>
      </w:pPr>
    </w:p>
    <w:p w14:paraId="1811451D" w14:textId="3A136077" w:rsidR="00067FB4" w:rsidRPr="00067FB4" w:rsidRDefault="00067FB4" w:rsidP="00067FB4">
      <w:pPr>
        <w:jc w:val="both"/>
        <w:rPr>
          <w:lang w:val="sl-SI"/>
        </w:rPr>
      </w:pPr>
      <w:r w:rsidRPr="00067FB4">
        <w:rPr>
          <w:lang w:val="sl-SI"/>
        </w:rPr>
        <w:t xml:space="preserve">Geofizik mora razviti tak koncept preiskav in tehnične postopke za izvajanje teh preiskav, da traja celoten postopek pri ustju namenskih vrtin </w:t>
      </w:r>
      <w:proofErr w:type="spellStart"/>
      <w:r w:rsidRPr="00067FB4">
        <w:rPr>
          <w:lang w:val="sl-SI"/>
        </w:rPr>
        <w:t>t.j</w:t>
      </w:r>
      <w:proofErr w:type="spellEnd"/>
      <w:r w:rsidRPr="00067FB4">
        <w:rPr>
          <w:lang w:val="sl-SI"/>
        </w:rPr>
        <w:t xml:space="preserve">. vtiskanje poskusne sonde, merjenje poteka vrtin v prostoru in izvajanje zahtevanih </w:t>
      </w:r>
      <w:proofErr w:type="spellStart"/>
      <w:r w:rsidRPr="00067FB4">
        <w:rPr>
          <w:lang w:val="sl-SI"/>
        </w:rPr>
        <w:t>georadarskih</w:t>
      </w:r>
      <w:proofErr w:type="spellEnd"/>
      <w:r w:rsidRPr="00067FB4">
        <w:rPr>
          <w:lang w:val="sl-SI"/>
        </w:rPr>
        <w:t xml:space="preserve"> meritev največ 8 ur.</w:t>
      </w:r>
    </w:p>
    <w:p w14:paraId="14688495" w14:textId="77777777" w:rsidR="00067FB4" w:rsidRPr="00067FB4" w:rsidRDefault="00067FB4" w:rsidP="00067FB4">
      <w:pPr>
        <w:jc w:val="both"/>
        <w:rPr>
          <w:lang w:val="sl-SI"/>
        </w:rPr>
      </w:pPr>
    </w:p>
    <w:p w14:paraId="699529D2" w14:textId="08B30952" w:rsidR="00067FB4" w:rsidRPr="00067FB4" w:rsidRDefault="00067FB4" w:rsidP="00067FB4">
      <w:pPr>
        <w:jc w:val="both"/>
        <w:rPr>
          <w:lang w:val="sl-SI"/>
        </w:rPr>
      </w:pPr>
      <w:r w:rsidRPr="00067FB4">
        <w:rPr>
          <w:lang w:val="sl-SI"/>
        </w:rPr>
        <w:lastRenderedPageBreak/>
        <w:t xml:space="preserve">Za preiskavo hribine pod talnim obokom mora Geofizik razviti koncept refleksijskih </w:t>
      </w:r>
      <w:proofErr w:type="spellStart"/>
      <w:r w:rsidRPr="00067FB4">
        <w:rPr>
          <w:lang w:val="sl-SI"/>
        </w:rPr>
        <w:t>georadarskih</w:t>
      </w:r>
      <w:proofErr w:type="spellEnd"/>
      <w:r w:rsidRPr="00067FB4">
        <w:rPr>
          <w:lang w:val="sl-SI"/>
        </w:rPr>
        <w:t xml:space="preserve"> preiskav z sondami različnih frekvenc in v več profilih, ki omogoča določitev stopnje zakraselosti pod nivojem talnega oboka do globine najmanj 5 m. Pri tem je treba oceniti oddaljenost kraškega pojava od talnega oboka predora in njegovo približno velikost. Ne zahteva se določitev polnilnega materiala kraških pojavov (sedimenti, voda, zrak).</w:t>
      </w:r>
    </w:p>
    <w:p w14:paraId="57794350" w14:textId="77777777" w:rsidR="00067FB4" w:rsidRPr="00067FB4" w:rsidRDefault="00067FB4" w:rsidP="00067FB4">
      <w:pPr>
        <w:jc w:val="both"/>
        <w:rPr>
          <w:lang w:val="sl-SI"/>
        </w:rPr>
      </w:pPr>
    </w:p>
    <w:p w14:paraId="62EC454A" w14:textId="1A7257A6" w:rsidR="00067FB4" w:rsidRPr="00067FB4" w:rsidRDefault="00067FB4" w:rsidP="00067FB4">
      <w:pPr>
        <w:jc w:val="both"/>
        <w:rPr>
          <w:lang w:val="sl-SI"/>
        </w:rPr>
      </w:pPr>
      <w:r w:rsidRPr="00067FB4">
        <w:rPr>
          <w:lang w:val="sl-SI"/>
        </w:rPr>
        <w:t xml:space="preserve">Geofizik mora z interpretacijo rezultatov </w:t>
      </w:r>
      <w:proofErr w:type="spellStart"/>
      <w:r w:rsidRPr="00067FB4">
        <w:rPr>
          <w:lang w:val="sl-SI"/>
        </w:rPr>
        <w:t>georadarskih</w:t>
      </w:r>
      <w:proofErr w:type="spellEnd"/>
      <w:r w:rsidRPr="00067FB4">
        <w:rPr>
          <w:lang w:val="sl-SI"/>
        </w:rPr>
        <w:t xml:space="preserve"> meritev v krajših namenskih vrtinah podati zanesljivo oceno o velikosti, poteku in polnitvi kraških pojavov takšne velikosti okoli zahtevanega območja bodočega predora, ki bi lahko imeli vpliv na nadaljnji potek Gradbenih del ter na stabilnost predora na kratek in dolgi rok. Poleg tega mora Geofizik po izvedbi refleksijskih meritev na talnem oboku oceniti, ali se pod talnim obokom nahajajo kraški pojavi, ki bi lahko ogrozili stabilnost predora in/ ali ogrozili varnost udeležencev gradnje predora oz. uporabnikov na dolgi rok.</w:t>
      </w:r>
    </w:p>
    <w:p w14:paraId="3CAD69D7" w14:textId="77777777" w:rsidR="00AB09B7" w:rsidRPr="00067FB4" w:rsidRDefault="00AB09B7" w:rsidP="00067FB4">
      <w:pPr>
        <w:jc w:val="both"/>
        <w:rPr>
          <w:lang w:val="sl-SI"/>
        </w:rPr>
      </w:pPr>
    </w:p>
    <w:p w14:paraId="7B9403B3" w14:textId="63C2258F" w:rsidR="00AB09B7" w:rsidRPr="00067FB4" w:rsidRDefault="00AB09B7" w:rsidP="00067FB4">
      <w:pPr>
        <w:pStyle w:val="Odstavekseznama"/>
        <w:numPr>
          <w:ilvl w:val="3"/>
          <w:numId w:val="46"/>
        </w:numPr>
        <w:jc w:val="both"/>
        <w:rPr>
          <w:lang w:val="sl-SI"/>
        </w:rPr>
      </w:pPr>
      <w:r w:rsidRPr="00067FB4">
        <w:rPr>
          <w:lang w:val="sl-SI"/>
        </w:rPr>
        <w:t>Scenarij 3</w:t>
      </w:r>
    </w:p>
    <w:p w14:paraId="2A27D197" w14:textId="32F11194" w:rsidR="00AB09B7" w:rsidRPr="00067FB4" w:rsidRDefault="0083324A" w:rsidP="00067FB4">
      <w:pPr>
        <w:jc w:val="both"/>
        <w:rPr>
          <w:lang w:val="sl-SI"/>
        </w:rPr>
      </w:pPr>
      <w:r w:rsidRPr="00067FB4">
        <w:rPr>
          <w:lang w:val="sl-SI"/>
        </w:rPr>
        <w:t xml:space="preserve">V primeru nizke in srednje stopnje zakraselosti se bo izvajalo </w:t>
      </w:r>
      <w:proofErr w:type="spellStart"/>
      <w:r w:rsidRPr="00067FB4">
        <w:rPr>
          <w:lang w:val="sl-SI"/>
        </w:rPr>
        <w:t>predvrtavanje</w:t>
      </w:r>
      <w:proofErr w:type="spellEnd"/>
      <w:r w:rsidRPr="00067FB4">
        <w:rPr>
          <w:lang w:val="sl-SI"/>
        </w:rPr>
        <w:t xml:space="preserve"> z vrtinami v pahljačastih razporedu pred čelom predora in v območje pod talnim obokom, po končanem izkopu talnega oboka se bo izvedlo </w:t>
      </w:r>
      <w:proofErr w:type="spellStart"/>
      <w:r w:rsidRPr="00067FB4">
        <w:rPr>
          <w:lang w:val="sl-SI"/>
        </w:rPr>
        <w:t>georadarske</w:t>
      </w:r>
      <w:proofErr w:type="spellEnd"/>
      <w:r w:rsidRPr="00067FB4">
        <w:rPr>
          <w:lang w:val="sl-SI"/>
        </w:rPr>
        <w:t xml:space="preserve"> preiskave za določevanje morebitnih kraških pojavov v območju pod talnim obokom predora</w:t>
      </w:r>
    </w:p>
    <w:p w14:paraId="4D1B533A" w14:textId="77777777" w:rsidR="00335E7A" w:rsidRPr="00067FB4" w:rsidRDefault="00335E7A" w:rsidP="00067FB4">
      <w:pPr>
        <w:ind w:left="1440" w:hanging="1440"/>
        <w:jc w:val="both"/>
        <w:rPr>
          <w:rFonts w:cstheme="minorHAnsi"/>
          <w:lang w:val="sl-SI"/>
        </w:rPr>
      </w:pPr>
    </w:p>
    <w:p w14:paraId="2C54BD9A" w14:textId="51CBD64F" w:rsidR="00335E7A" w:rsidRPr="00067FB4" w:rsidRDefault="00335E7A" w:rsidP="00067FB4">
      <w:pPr>
        <w:jc w:val="both"/>
        <w:rPr>
          <w:rFonts w:cstheme="minorHAnsi"/>
          <w:lang w:val="sl-SI"/>
        </w:rPr>
      </w:pPr>
      <w:bookmarkStart w:id="23" w:name="_Hlk55969602"/>
      <w:proofErr w:type="spellStart"/>
      <w:r w:rsidRPr="00067FB4">
        <w:rPr>
          <w:rFonts w:cstheme="minorHAnsi"/>
          <w:lang w:val="sl-SI"/>
        </w:rPr>
        <w:t>Georadarske</w:t>
      </w:r>
      <w:proofErr w:type="spellEnd"/>
      <w:r w:rsidRPr="00067FB4">
        <w:rPr>
          <w:rFonts w:cstheme="minorHAnsi"/>
          <w:lang w:val="sl-SI"/>
        </w:rPr>
        <w:t xml:space="preserve"> (GPR) preiskave na trasi do predora T1 se izvajajo z namenom </w:t>
      </w:r>
      <w:r w:rsidR="005D5F5B">
        <w:rPr>
          <w:rFonts w:cstheme="minorHAnsi"/>
          <w:lang w:val="sl-SI"/>
        </w:rPr>
        <w:t>zaznati morebitne</w:t>
      </w:r>
      <w:r w:rsidRPr="00067FB4">
        <w:rPr>
          <w:rFonts w:cstheme="minorHAnsi"/>
          <w:lang w:val="sl-SI"/>
        </w:rPr>
        <w:t xml:space="preserve"> </w:t>
      </w:r>
      <w:r w:rsidR="005D5F5B">
        <w:rPr>
          <w:rFonts w:cstheme="minorHAnsi"/>
          <w:lang w:val="sl-SI"/>
        </w:rPr>
        <w:t>kraške pojave</w:t>
      </w:r>
      <w:r w:rsidRPr="00067FB4">
        <w:rPr>
          <w:rFonts w:cstheme="minorHAnsi"/>
          <w:lang w:val="sl-SI"/>
        </w:rPr>
        <w:t xml:space="preserve"> pod traso in se izvajajo vzdolž celotne trase pod planumom izkopa.</w:t>
      </w:r>
      <w:bookmarkEnd w:id="23"/>
    </w:p>
    <w:p w14:paraId="35282802" w14:textId="438909C4" w:rsidR="008D008C" w:rsidRPr="00067FB4" w:rsidRDefault="008D008C" w:rsidP="00067FB4">
      <w:pPr>
        <w:jc w:val="both"/>
        <w:rPr>
          <w:lang w:val="sl-SI"/>
        </w:rPr>
      </w:pPr>
    </w:p>
    <w:p w14:paraId="7B488B60" w14:textId="0F8A0B56" w:rsidR="00067FB4" w:rsidRPr="00067FB4" w:rsidRDefault="00067FB4" w:rsidP="00067FB4">
      <w:pPr>
        <w:jc w:val="both"/>
        <w:rPr>
          <w:lang w:val="sl-SI"/>
        </w:rPr>
      </w:pPr>
      <w:r w:rsidRPr="00067FB4">
        <w:rPr>
          <w:lang w:val="sl-SI"/>
        </w:rPr>
        <w:t xml:space="preserve">Za preiskavo hribine pod talnim obokom mora Geofizik razviti koncept refleksijskih </w:t>
      </w:r>
      <w:proofErr w:type="spellStart"/>
      <w:r w:rsidRPr="00067FB4">
        <w:rPr>
          <w:lang w:val="sl-SI"/>
        </w:rPr>
        <w:t>georadarskih</w:t>
      </w:r>
      <w:proofErr w:type="spellEnd"/>
      <w:r w:rsidRPr="00067FB4">
        <w:rPr>
          <w:lang w:val="sl-SI"/>
        </w:rPr>
        <w:t xml:space="preserve"> preiskav z sondami različnih frekvenc in v več profilih, ki omogoča določitev stopnje zakraselosti pod nivojem talnega oboka do globine najmanj 5 m. Pri tem je treba oceniti oddaljenost kraškega pojava od talnega oboka predora in njegovo približno velikost. Ne zahteva se določitev polnilnega materiala kraških pojavov (sedimenti, voda, zrak)</w:t>
      </w:r>
      <w:r>
        <w:rPr>
          <w:lang w:val="sl-SI"/>
        </w:rPr>
        <w:t>.</w:t>
      </w:r>
    </w:p>
    <w:p w14:paraId="1B27132A" w14:textId="4516E3EF" w:rsidR="008D008C" w:rsidRPr="00067FB4" w:rsidRDefault="008D008C" w:rsidP="00067FB4">
      <w:pPr>
        <w:jc w:val="both"/>
        <w:rPr>
          <w:lang w:val="sl-SI"/>
        </w:rPr>
      </w:pPr>
    </w:p>
    <w:p w14:paraId="04984746" w14:textId="428478A4" w:rsidR="00067FB4" w:rsidRPr="00BA6A27" w:rsidRDefault="00067FB4" w:rsidP="00067FB4">
      <w:pPr>
        <w:pStyle w:val="Naslov3"/>
        <w:spacing w:after="120"/>
        <w:ind w:left="340"/>
        <w:rPr>
          <w:rFonts w:cstheme="minorHAnsi"/>
          <w:lang w:val="sl-SI"/>
        </w:rPr>
      </w:pPr>
      <w:bookmarkStart w:id="24" w:name="_Toc59141990"/>
      <w:r>
        <w:rPr>
          <w:rFonts w:cstheme="minorHAnsi"/>
          <w:lang w:val="sl-SI"/>
        </w:rPr>
        <w:t>Reference o uspešnosti podanih konceptov</w:t>
      </w:r>
      <w:bookmarkEnd w:id="24"/>
    </w:p>
    <w:p w14:paraId="1A333213" w14:textId="674B2F15" w:rsidR="008D008C" w:rsidRPr="00067FB4" w:rsidRDefault="00067FB4" w:rsidP="00067FB4">
      <w:pPr>
        <w:jc w:val="both"/>
        <w:rPr>
          <w:lang w:val="sl-SI"/>
        </w:rPr>
      </w:pPr>
      <w:r w:rsidRPr="00067FB4">
        <w:rPr>
          <w:lang w:val="sl-SI"/>
        </w:rPr>
        <w:t xml:space="preserve">Geofizik mora za predložene koncepte za izvedbo </w:t>
      </w:r>
      <w:proofErr w:type="spellStart"/>
      <w:r w:rsidRPr="00067FB4">
        <w:rPr>
          <w:lang w:val="sl-SI"/>
        </w:rPr>
        <w:t>georadarskih</w:t>
      </w:r>
      <w:proofErr w:type="spellEnd"/>
      <w:r w:rsidRPr="00067FB4">
        <w:rPr>
          <w:lang w:val="sl-SI"/>
        </w:rPr>
        <w:t xml:space="preserve"> preiskav v osrednji raziskovalni vrtini in po scenarijih 1 do 3 predložiti najmanj dve (2) referenci za uspešno uporabo vsakega od predstavljenih konceptov pri gradnji podzemnih infrastrukturnih objektov v karbonatnih formacijah z razvitimi kraškimi pojavi (navesti je treba tudi ime in priimek, naslov in telefonsko število oseb, ki so bile odgovorne za nadzor nad referenčnimi projekti ter njihovo funkcijo na teh projektih</w:t>
      </w:r>
      <w:r>
        <w:rPr>
          <w:lang w:val="sl-SI"/>
        </w:rPr>
        <w:t>).</w:t>
      </w:r>
    </w:p>
    <w:p w14:paraId="124D24C4" w14:textId="069811ED" w:rsidR="00067FB4" w:rsidRDefault="00067FB4" w:rsidP="008D008C">
      <w:pPr>
        <w:rPr>
          <w:lang w:val="sl-SI"/>
        </w:rPr>
      </w:pPr>
    </w:p>
    <w:p w14:paraId="108BEF5C" w14:textId="70898FCC" w:rsidR="002B7CB2" w:rsidRPr="00BA6A27" w:rsidRDefault="002B7CB2" w:rsidP="002B7CB2">
      <w:pPr>
        <w:pStyle w:val="Naslov3"/>
        <w:spacing w:after="120"/>
        <w:ind w:left="340"/>
        <w:rPr>
          <w:rFonts w:cstheme="minorHAnsi"/>
          <w:lang w:val="sl-SI"/>
        </w:rPr>
      </w:pPr>
      <w:bookmarkStart w:id="25" w:name="_Toc59141991"/>
      <w:r>
        <w:rPr>
          <w:rFonts w:cstheme="minorHAnsi"/>
          <w:lang w:val="sl-SI"/>
        </w:rPr>
        <w:t>Razdelitev dela</w:t>
      </w:r>
      <w:bookmarkEnd w:id="25"/>
    </w:p>
    <w:p w14:paraId="12F46746" w14:textId="2CDC8067" w:rsidR="002B7CB2" w:rsidRDefault="002B7CB2" w:rsidP="00496942">
      <w:pPr>
        <w:jc w:val="both"/>
        <w:rPr>
          <w:lang w:val="sl-SI"/>
        </w:rPr>
      </w:pPr>
      <w:r>
        <w:rPr>
          <w:lang w:val="sl-SI"/>
        </w:rPr>
        <w:t>Vse vrtine, tako osrednjo kot namenske vrtine bo izvedel Izvajalec. Geofizik mora dobaviti plastične zaščitne cevi, ki jih bo za zaščito sond Izvajalec vstavil v izvedene vrtine ter jih po izvedenih geofizikalnih preiskavah tudi izvlekel.</w:t>
      </w:r>
    </w:p>
    <w:p w14:paraId="2236B9D3" w14:textId="2883954B" w:rsidR="002B7CB2" w:rsidRDefault="002B7CB2" w:rsidP="00496942">
      <w:pPr>
        <w:jc w:val="both"/>
        <w:rPr>
          <w:lang w:val="sl-SI"/>
        </w:rPr>
      </w:pPr>
    </w:p>
    <w:p w14:paraId="5B031637" w14:textId="34CC8010" w:rsidR="002B7CB2" w:rsidRDefault="002B7CB2" w:rsidP="00496942">
      <w:pPr>
        <w:jc w:val="both"/>
        <w:rPr>
          <w:lang w:val="sl-SI"/>
        </w:rPr>
      </w:pPr>
      <w:r w:rsidRPr="002B7CB2">
        <w:rPr>
          <w:lang w:val="sl-SI"/>
        </w:rPr>
        <w:t xml:space="preserve">Izvajalec bo Geofiziku zagotovil tehnične zmogljivosti za dostop do ustij vrtin nad stojno višino </w:t>
      </w:r>
      <w:proofErr w:type="spellStart"/>
      <w:r w:rsidRPr="002B7CB2">
        <w:rPr>
          <w:lang w:val="sl-SI"/>
        </w:rPr>
        <w:t>t.j</w:t>
      </w:r>
      <w:proofErr w:type="spellEnd"/>
      <w:r w:rsidRPr="002B7CB2">
        <w:rPr>
          <w:lang w:val="sl-SI"/>
        </w:rPr>
        <w:t>. zagotovil in upravljal bo dvižno mehanizacijo z ustrezno košaro za ljudi</w:t>
      </w:r>
      <w:r>
        <w:rPr>
          <w:lang w:val="sl-SI"/>
        </w:rPr>
        <w:t>.</w:t>
      </w:r>
    </w:p>
    <w:p w14:paraId="2459A7FA" w14:textId="1E8DE436" w:rsidR="002B7CB2" w:rsidRDefault="002B7CB2" w:rsidP="00496942">
      <w:pPr>
        <w:jc w:val="both"/>
        <w:rPr>
          <w:lang w:val="sl-SI"/>
        </w:rPr>
      </w:pPr>
    </w:p>
    <w:p w14:paraId="44789C8C" w14:textId="0D7C3E08" w:rsidR="002B7CB2" w:rsidRDefault="002B7CB2" w:rsidP="00496942">
      <w:pPr>
        <w:jc w:val="both"/>
        <w:rPr>
          <w:lang w:val="sl-SI"/>
        </w:rPr>
      </w:pPr>
      <w:r w:rsidRPr="002B7CB2">
        <w:rPr>
          <w:lang w:val="sl-SI"/>
        </w:rPr>
        <w:t xml:space="preserve">Za vtiskanje sond sme Geofizik zahtevati pomoč Izvajalca in uporabo vrtalnega drogovja. Geofizik sme pri izvedbi </w:t>
      </w:r>
      <w:proofErr w:type="spellStart"/>
      <w:r w:rsidRPr="002B7CB2">
        <w:rPr>
          <w:lang w:val="sl-SI"/>
        </w:rPr>
        <w:t>cross-hole</w:t>
      </w:r>
      <w:proofErr w:type="spellEnd"/>
      <w:r w:rsidRPr="002B7CB2">
        <w:rPr>
          <w:lang w:val="sl-SI"/>
        </w:rPr>
        <w:t xml:space="preserve"> meritev po scenarijih 1 in 2 zahtevati pomoč Izvajalca za vtiskanje sond v eni izmed obeh vrtin. Podajanje navodil in ustrezno strokovno usposabljanje Izvajalčeve osebe za pomoč pri izvedbi </w:t>
      </w:r>
      <w:proofErr w:type="spellStart"/>
      <w:r w:rsidRPr="002B7CB2">
        <w:rPr>
          <w:lang w:val="sl-SI"/>
        </w:rPr>
        <w:t>cross-hole</w:t>
      </w:r>
      <w:proofErr w:type="spellEnd"/>
      <w:r w:rsidRPr="002B7CB2">
        <w:rPr>
          <w:lang w:val="sl-SI"/>
        </w:rPr>
        <w:t xml:space="preserve"> meritev mora zagotoviti Geofizik.</w:t>
      </w:r>
    </w:p>
    <w:p w14:paraId="72647512" w14:textId="4F73F204" w:rsidR="002B7CB2" w:rsidRDefault="002B7CB2" w:rsidP="008D008C">
      <w:pPr>
        <w:rPr>
          <w:lang w:val="sl-SI"/>
        </w:rPr>
      </w:pPr>
    </w:p>
    <w:p w14:paraId="1110DECE" w14:textId="77777777" w:rsidR="005D5F5B" w:rsidRPr="00067FB4" w:rsidRDefault="005D5F5B" w:rsidP="005D5F5B">
      <w:pPr>
        <w:jc w:val="both"/>
        <w:rPr>
          <w:lang w:val="sl-SI"/>
        </w:rPr>
      </w:pPr>
      <w:r>
        <w:rPr>
          <w:lang w:val="sl-SI"/>
        </w:rPr>
        <w:t>Natančen opis razdelitev dela ter postopkov na čelu predora je podan v TS-06.</w:t>
      </w:r>
    </w:p>
    <w:p w14:paraId="4F4031F1" w14:textId="77777777" w:rsidR="005D5F5B" w:rsidRDefault="005D5F5B" w:rsidP="005D5F5B">
      <w:pPr>
        <w:rPr>
          <w:lang w:val="sl-SI"/>
        </w:rPr>
      </w:pPr>
    </w:p>
    <w:p w14:paraId="6CC8D1BA" w14:textId="2C4920A2" w:rsidR="005D5F5B" w:rsidRPr="00BA6A27" w:rsidRDefault="005D5F5B" w:rsidP="005D5F5B">
      <w:pPr>
        <w:pStyle w:val="Naslov3"/>
        <w:spacing w:after="120"/>
        <w:ind w:left="340"/>
        <w:rPr>
          <w:rFonts w:cstheme="minorHAnsi"/>
          <w:lang w:val="sl-SI"/>
        </w:rPr>
      </w:pPr>
      <w:bookmarkStart w:id="26" w:name="_Toc59141992"/>
      <w:r>
        <w:rPr>
          <w:rFonts w:cstheme="minorHAnsi"/>
          <w:lang w:val="sl-SI"/>
        </w:rPr>
        <w:lastRenderedPageBreak/>
        <w:t>Razlogi za prekinitev izvajanja geofizikalnih preiskav za zaznavanje kraških pojavov na Projektu</w:t>
      </w:r>
      <w:bookmarkEnd w:id="26"/>
    </w:p>
    <w:p w14:paraId="1697DF43" w14:textId="4D5D69E2" w:rsidR="00B17853" w:rsidRDefault="00B17853" w:rsidP="00B17853">
      <w:pPr>
        <w:jc w:val="both"/>
        <w:rPr>
          <w:lang w:val="sl-SI"/>
        </w:rPr>
      </w:pPr>
      <w:r w:rsidRPr="00B17853">
        <w:rPr>
          <w:lang w:val="sl-SI"/>
        </w:rPr>
        <w:t xml:space="preserve">Zaradi pričakovanega obdobja učenja, prilagajanja koncepta preiskav ter prilagajanja metod interpretacije izvedenih meritev se dovoljuje odmik od zgoraj navedenih časovnih norm za prvih pet (5) sklopov preiskav v okviru </w:t>
      </w:r>
      <w:r>
        <w:rPr>
          <w:lang w:val="sl-SI"/>
        </w:rPr>
        <w:t>geofizikalnih</w:t>
      </w:r>
      <w:r w:rsidRPr="00B17853">
        <w:rPr>
          <w:lang w:val="sl-SI"/>
        </w:rPr>
        <w:t xml:space="preserve"> meritev v osrednjih raziskovalnih vrtinah oz. za prvih pet (5) sklopov preiskav v okviru scenarijev 1 in 2 skupaj (velja za cel Projekt). Od Geofizika se za teh prvih pet (5) sklopov preiskav zahteva natančno beleženje časa za vsakega izmed korakov v sklopu preiskave in izdelava </w:t>
      </w:r>
      <w:proofErr w:type="spellStart"/>
      <w:r w:rsidRPr="00B17853">
        <w:rPr>
          <w:lang w:val="sl-SI"/>
        </w:rPr>
        <w:t>Ganttovega</w:t>
      </w:r>
      <w:proofErr w:type="spellEnd"/>
      <w:r w:rsidRPr="00B17853">
        <w:rPr>
          <w:lang w:val="sl-SI"/>
        </w:rPr>
        <w:t xml:space="preserve"> diagrama oz. </w:t>
      </w:r>
      <w:proofErr w:type="spellStart"/>
      <w:r w:rsidRPr="00B17853">
        <w:rPr>
          <w:lang w:val="sl-SI"/>
        </w:rPr>
        <w:t>gantograma</w:t>
      </w:r>
      <w:proofErr w:type="spellEnd"/>
      <w:r w:rsidRPr="00B17853">
        <w:rPr>
          <w:lang w:val="sl-SI"/>
        </w:rPr>
        <w:t xml:space="preserve">. V kolikor je dejanski čas izvedbe sklopa meritev presegel zgoraj navedeno časovno omejitev, mora Geofizik pred naslednjim sklopom meritev pripraviti detajlno analizo vzrokov za presežen čas izvedbe sklopa meritev in predstaviti ukrepe za zmanjšanje njihovega vpliva na čas izvajanja meritev. Geofizik mora oddati analizo in predvidene ukrepe v potrditev Inženirju najkasneje en (1) dan po končanju opazovanega sklopa </w:t>
      </w:r>
      <w:r>
        <w:rPr>
          <w:lang w:val="sl-SI"/>
        </w:rPr>
        <w:t>geofizikalnih</w:t>
      </w:r>
      <w:r w:rsidRPr="00B17853">
        <w:rPr>
          <w:lang w:val="sl-SI"/>
        </w:rPr>
        <w:t xml:space="preserve"> preiskav. V kolikor iz analize časov izhaja, da zahtevanih meritev ni mogoče izvesti znotraj omejenega časa, lahko Inženir na podlagi ustreznih strokovnih podlag časovno omejitev spremeni.</w:t>
      </w:r>
    </w:p>
    <w:p w14:paraId="13B3DA52" w14:textId="77777777" w:rsidR="00B17853" w:rsidRPr="00B17853" w:rsidRDefault="00B17853" w:rsidP="00B17853">
      <w:pPr>
        <w:jc w:val="both"/>
        <w:rPr>
          <w:lang w:val="sl-SI"/>
        </w:rPr>
      </w:pPr>
    </w:p>
    <w:p w14:paraId="5B5CBDC8" w14:textId="75CB3FBF" w:rsidR="00B17853" w:rsidRDefault="00B17853" w:rsidP="00B17853">
      <w:pPr>
        <w:jc w:val="both"/>
        <w:rPr>
          <w:lang w:val="sl-SI"/>
        </w:rPr>
      </w:pPr>
      <w:r w:rsidRPr="00B17853">
        <w:rPr>
          <w:lang w:val="sl-SI"/>
        </w:rPr>
        <w:t xml:space="preserve">Prav tako se za prvih deset (10) sklopov preiskav v okviru </w:t>
      </w:r>
      <w:r>
        <w:rPr>
          <w:lang w:val="sl-SI"/>
        </w:rPr>
        <w:t>geofizikalnih</w:t>
      </w:r>
      <w:r w:rsidRPr="00B17853">
        <w:rPr>
          <w:lang w:val="sl-SI"/>
        </w:rPr>
        <w:t xml:space="preserve"> meritev v osrednjih raziskovalnih vrtinah oz. za prvih pet (5) sklopov preiskav v okviru scenarijev 1 in 2 skupaj (velja za cel Projekt) dovoljuje odstopanja interpretiranih kraških pojavov od realnega stanja, ki bo ugotovljeno med izkopom in na podlagi podatkov iz vrtalnih garnitur, pridobljenih v času vrtanja radialnih sider.</w:t>
      </w:r>
    </w:p>
    <w:p w14:paraId="115978ED" w14:textId="77777777" w:rsidR="00B17853" w:rsidRPr="00B17853" w:rsidRDefault="00B17853" w:rsidP="00B17853">
      <w:pPr>
        <w:jc w:val="both"/>
        <w:rPr>
          <w:lang w:val="sl-SI"/>
        </w:rPr>
      </w:pPr>
    </w:p>
    <w:p w14:paraId="0FE978D7" w14:textId="6F0A8B69" w:rsidR="00B17853" w:rsidRPr="00B17853" w:rsidRDefault="00B17853" w:rsidP="00B17853">
      <w:pPr>
        <w:spacing w:after="60"/>
        <w:jc w:val="both"/>
        <w:rPr>
          <w:lang w:val="sl-SI"/>
        </w:rPr>
      </w:pPr>
      <w:bookmarkStart w:id="27" w:name="_Ref44169648"/>
      <w:r w:rsidRPr="00B17853">
        <w:rPr>
          <w:lang w:val="sl-SI"/>
        </w:rPr>
        <w:t xml:space="preserve">V kolikor se tekom izvajanja Del izkaže, da predlagani koncepti </w:t>
      </w:r>
      <w:r>
        <w:rPr>
          <w:lang w:val="sl-SI"/>
        </w:rPr>
        <w:t>geofizikalnih</w:t>
      </w:r>
      <w:r w:rsidRPr="00B17853">
        <w:rPr>
          <w:lang w:val="sl-SI"/>
        </w:rPr>
        <w:t xml:space="preserve"> preiskav v praksi ne delujejo (po največ 10 izvedenih sklopih preiskav v okviru </w:t>
      </w:r>
      <w:r>
        <w:rPr>
          <w:lang w:val="sl-SI"/>
        </w:rPr>
        <w:t>geofizikalnih</w:t>
      </w:r>
      <w:r w:rsidRPr="00B17853">
        <w:rPr>
          <w:lang w:val="sl-SI"/>
        </w:rPr>
        <w:t xml:space="preserve"> meritev v osrednjih raziskovalnih vrtinah oz. po največ 5 izvedenih sklopih preiskav pri scenarijih 1 in 2 skupaj) imata Inženir in Naročnik pravico od Geofizika zahtevati spremembo koncepta in/ ali najetje izkušenega zunanjega strokovnjaka z referencami na področju zaznavanja kraških pojavov iz rezultatov </w:t>
      </w:r>
      <w:r>
        <w:rPr>
          <w:lang w:val="sl-SI"/>
        </w:rPr>
        <w:t>geofizikalnih</w:t>
      </w:r>
      <w:r w:rsidRPr="00B17853">
        <w:rPr>
          <w:lang w:val="sl-SI"/>
        </w:rPr>
        <w:t xml:space="preserve"> preiskav. Kot končni ukrep lahko Inženir in Naročnik lahko zahtevata zamenjavo Izvajalca geofizikalnih preiskav. Koncepti </w:t>
      </w:r>
      <w:r>
        <w:rPr>
          <w:lang w:val="sl-SI"/>
        </w:rPr>
        <w:t>geofizikalnih</w:t>
      </w:r>
      <w:r w:rsidRPr="00B17853">
        <w:rPr>
          <w:lang w:val="sl-SI"/>
        </w:rPr>
        <w:t xml:space="preserve"> preiskav se smatrajo kot neustrezni, če:</w:t>
      </w:r>
      <w:bookmarkEnd w:id="27"/>
    </w:p>
    <w:p w14:paraId="0ACD7D5E" w14:textId="654FF764" w:rsidR="00B17853" w:rsidRPr="00B17853" w:rsidRDefault="00B17853" w:rsidP="00B17853">
      <w:pPr>
        <w:pStyle w:val="Odstavekseznama"/>
        <w:numPr>
          <w:ilvl w:val="0"/>
          <w:numId w:val="12"/>
        </w:numPr>
        <w:ind w:left="426" w:hanging="284"/>
        <w:jc w:val="both"/>
        <w:rPr>
          <w:rFonts w:cstheme="minorHAnsi"/>
          <w:iCs/>
          <w:lang w:val="sl-SI"/>
        </w:rPr>
      </w:pPr>
      <w:r w:rsidRPr="00B17853">
        <w:rPr>
          <w:rFonts w:cstheme="minorHAnsi"/>
          <w:iCs/>
          <w:lang w:val="sl-SI"/>
        </w:rPr>
        <w:t>izvajanje geofizikalnih meritev traja dlje od tu navedenih ali s strani Inženirja podaljšanih časovnih omejitev;</w:t>
      </w:r>
    </w:p>
    <w:p w14:paraId="084F278A" w14:textId="77777777" w:rsidR="00B17853" w:rsidRPr="00B17853" w:rsidRDefault="00B17853" w:rsidP="00B17853">
      <w:pPr>
        <w:pStyle w:val="Odstavekseznama"/>
        <w:numPr>
          <w:ilvl w:val="0"/>
          <w:numId w:val="12"/>
        </w:numPr>
        <w:ind w:left="426" w:hanging="284"/>
        <w:jc w:val="both"/>
        <w:rPr>
          <w:rFonts w:cstheme="minorHAnsi"/>
          <w:iCs/>
          <w:lang w:val="sl-SI"/>
        </w:rPr>
      </w:pPr>
      <w:r w:rsidRPr="00B17853">
        <w:rPr>
          <w:rFonts w:cstheme="minorHAnsi"/>
          <w:iCs/>
          <w:lang w:val="sl-SI"/>
        </w:rPr>
        <w:t xml:space="preserve">se pridobljeni interpretirani rezultati ne skladajo z realnim stanjem kot je bilo to ugotovljeno z geološko spremljavo izkopnih čel in podatkov iz vrtalnih garnitur med vrtanjem radialnih sider. </w:t>
      </w:r>
    </w:p>
    <w:p w14:paraId="4DFCF97F" w14:textId="77777777" w:rsidR="00B17853" w:rsidRDefault="00B17853" w:rsidP="00B17853">
      <w:pPr>
        <w:jc w:val="both"/>
        <w:rPr>
          <w:lang w:val="sl-SI"/>
        </w:rPr>
      </w:pPr>
    </w:p>
    <w:p w14:paraId="5FAC88EF" w14:textId="3145633D" w:rsidR="00B17853" w:rsidRPr="00B17853" w:rsidRDefault="00B17853" w:rsidP="00B17853">
      <w:pPr>
        <w:jc w:val="both"/>
        <w:rPr>
          <w:lang w:val="sl-SI"/>
        </w:rPr>
      </w:pPr>
      <w:r w:rsidRPr="00B17853">
        <w:rPr>
          <w:lang w:val="sl-SI"/>
        </w:rPr>
        <w:t xml:space="preserve">Geofizik mora v roku sedmih (7) delovnih dni pripraviti nadomesten koncept ter priskrbeti pomoč izkušenega zunanjega strokovnjaka, ki bo svojimi kompetencami pripomogel k izboljšanju izvedbe in interpretacije </w:t>
      </w:r>
      <w:r>
        <w:rPr>
          <w:lang w:val="sl-SI"/>
        </w:rPr>
        <w:t>geofizikalnih</w:t>
      </w:r>
      <w:r w:rsidRPr="00B17853">
        <w:rPr>
          <w:lang w:val="sl-SI"/>
        </w:rPr>
        <w:t xml:space="preserve"> meritev. Geofizik ni upravičen do plačila za izvedbo sklopa </w:t>
      </w:r>
      <w:r>
        <w:rPr>
          <w:lang w:val="sl-SI"/>
        </w:rPr>
        <w:t>geofizikalnih</w:t>
      </w:r>
      <w:r w:rsidRPr="00B17853">
        <w:rPr>
          <w:lang w:val="sl-SI"/>
        </w:rPr>
        <w:t xml:space="preserve"> preiskav od vključno 11. sklopa preiskav dalje v okviru </w:t>
      </w:r>
      <w:r>
        <w:rPr>
          <w:lang w:val="sl-SI"/>
        </w:rPr>
        <w:t>geofizikalnih</w:t>
      </w:r>
      <w:r w:rsidRPr="00B17853">
        <w:rPr>
          <w:lang w:val="sl-SI"/>
        </w:rPr>
        <w:t xml:space="preserve"> meritev v osrednjih raziskovalnih vrtinah oz. od vključno 6. sklopa preiskav dalje v okviru scenarijev 1 in 2 skupaj (velja za cel Projekt), dokler ne predlaga ustreznega izboljšanega koncepta.</w:t>
      </w:r>
    </w:p>
    <w:p w14:paraId="75D2BB50" w14:textId="77777777" w:rsidR="00B17853" w:rsidRDefault="00B17853" w:rsidP="00B17853">
      <w:pPr>
        <w:jc w:val="both"/>
        <w:rPr>
          <w:lang w:val="sl-SI"/>
        </w:rPr>
      </w:pPr>
    </w:p>
    <w:p w14:paraId="790E34AD" w14:textId="7CFC4AE9" w:rsidR="00B17853" w:rsidRPr="00B17853" w:rsidRDefault="00B17853" w:rsidP="00B17853">
      <w:pPr>
        <w:jc w:val="both"/>
        <w:rPr>
          <w:lang w:val="sl-SI"/>
        </w:rPr>
      </w:pPr>
      <w:r w:rsidRPr="00B17853">
        <w:rPr>
          <w:lang w:val="sl-SI"/>
        </w:rPr>
        <w:t xml:space="preserve">Izboljšan koncept se nato preizkusi na nadaljnjih treh (3) sklopih preiskav v okviru </w:t>
      </w:r>
      <w:r>
        <w:rPr>
          <w:lang w:val="sl-SI"/>
        </w:rPr>
        <w:t>geofizikalnih</w:t>
      </w:r>
      <w:r w:rsidRPr="00B17853">
        <w:rPr>
          <w:lang w:val="sl-SI"/>
        </w:rPr>
        <w:t xml:space="preserve"> meritev v osrednjih raziskovalnih vrtinah oz. dveh (2) sklopih preiskav po scenarijih 1 in 2 skupaj za cel Projekt. Geofizik ni upravičen do plačila izvedenih sklopov meritev z nadomestnimi koncepti, če bo izdelana interpretacija pomembnejše odstopala od realnega stanja, ki bo ugotovljeno med izkopom in na podlagi podatkov iz vrtalnih garnitur, pridobljenih v času vrtanja radialnih sider.</w:t>
      </w:r>
    </w:p>
    <w:p w14:paraId="4020ADC9" w14:textId="77777777" w:rsidR="00B17853" w:rsidRDefault="00B17853" w:rsidP="00B17853">
      <w:pPr>
        <w:jc w:val="both"/>
        <w:rPr>
          <w:lang w:val="sl-SI"/>
        </w:rPr>
      </w:pPr>
    </w:p>
    <w:p w14:paraId="3107DAB8" w14:textId="78B4562D" w:rsidR="00B17853" w:rsidRPr="00B17853" w:rsidRDefault="00B17853" w:rsidP="00B17853">
      <w:pPr>
        <w:jc w:val="both"/>
        <w:rPr>
          <w:lang w:val="sl-SI"/>
        </w:rPr>
      </w:pPr>
      <w:r w:rsidRPr="00B17853">
        <w:rPr>
          <w:lang w:val="sl-SI"/>
        </w:rPr>
        <w:t>(</w:t>
      </w:r>
      <w:r>
        <w:rPr>
          <w:lang w:val="sl-SI"/>
        </w:rPr>
        <w:t>Geofizikalne</w:t>
      </w:r>
      <w:r w:rsidRPr="00B17853">
        <w:rPr>
          <w:lang w:val="sl-SI"/>
        </w:rPr>
        <w:t xml:space="preserve"> meritve v osrednjih raziskovalnih vrtinah) V kolikor niti novo predlagani koncept ne deluje, se izvajanje </w:t>
      </w:r>
      <w:r>
        <w:rPr>
          <w:lang w:val="sl-SI"/>
        </w:rPr>
        <w:t>geofizikalnih</w:t>
      </w:r>
      <w:r w:rsidRPr="00B17853">
        <w:rPr>
          <w:lang w:val="sl-SI"/>
        </w:rPr>
        <w:t xml:space="preserve"> meritev v osrednjih raziskovalnih vrtinah prekine in se ugotavljanje stopnje zakraselosti določa s scenarijem 3.</w:t>
      </w:r>
    </w:p>
    <w:p w14:paraId="2E18568D" w14:textId="0F9E07A1" w:rsidR="005D5F5B" w:rsidRPr="00B17853" w:rsidRDefault="00B17853" w:rsidP="00B17853">
      <w:pPr>
        <w:jc w:val="both"/>
        <w:rPr>
          <w:lang w:val="sl-SI"/>
        </w:rPr>
      </w:pPr>
      <w:bookmarkStart w:id="28" w:name="_Ref44169660"/>
      <w:r w:rsidRPr="00B17853">
        <w:rPr>
          <w:lang w:val="sl-SI"/>
        </w:rPr>
        <w:t xml:space="preserve">(Scenarija 1 in 2) V kolikor niti novo predlagani koncept ne deluje, se izvajanje </w:t>
      </w:r>
      <w:r>
        <w:rPr>
          <w:lang w:val="sl-SI"/>
        </w:rPr>
        <w:t>geofizikalnih</w:t>
      </w:r>
      <w:r w:rsidRPr="00B17853">
        <w:rPr>
          <w:lang w:val="sl-SI"/>
        </w:rPr>
        <w:t xml:space="preserve"> preiskav po scenarijih 1 in 2 prekine na celotnem Projektu in se ugotavljanje prisotnosti kraških pojavov določa s scenarijem 3 tudi na območjih visoke zakraselosti.</w:t>
      </w:r>
      <w:bookmarkEnd w:id="28"/>
    </w:p>
    <w:p w14:paraId="7807C32B" w14:textId="40B7BE27" w:rsidR="005D5F5B" w:rsidRDefault="005D5F5B" w:rsidP="00B17853">
      <w:pPr>
        <w:jc w:val="both"/>
        <w:rPr>
          <w:lang w:val="sl-SI"/>
        </w:rPr>
      </w:pPr>
    </w:p>
    <w:p w14:paraId="6406B89B" w14:textId="3A3F5E75" w:rsidR="00B17853" w:rsidRDefault="00B17853" w:rsidP="00B17853">
      <w:pPr>
        <w:jc w:val="both"/>
        <w:rPr>
          <w:lang w:val="sl-SI"/>
        </w:rPr>
      </w:pPr>
      <w:r w:rsidRPr="00B17853">
        <w:rPr>
          <w:lang w:val="sl-SI"/>
        </w:rPr>
        <w:t xml:space="preserve">Geofizik ni upravičen do kakršnekoli kompenzacije stroškov v primeru, </w:t>
      </w:r>
      <w:r w:rsidR="00225A72">
        <w:rPr>
          <w:lang w:val="sl-SI"/>
        </w:rPr>
        <w:t>če</w:t>
      </w:r>
      <w:r w:rsidR="00225A72" w:rsidRPr="00B17853">
        <w:rPr>
          <w:lang w:val="sl-SI"/>
        </w:rPr>
        <w:t xml:space="preserve"> </w:t>
      </w:r>
      <w:r w:rsidRPr="00B17853">
        <w:rPr>
          <w:lang w:val="sl-SI"/>
        </w:rPr>
        <w:t>se je zaradi nedelujočih konceptov prekinilo z izvajanjem geofizikalnih preiskav v osrednjih raziskovalnih vrtinah in/ali namenskih vrtinah po scenarijih 1 in 2</w:t>
      </w:r>
      <w:r>
        <w:rPr>
          <w:lang w:val="sl-SI"/>
        </w:rPr>
        <w:t>.</w:t>
      </w:r>
    </w:p>
    <w:p w14:paraId="0D4AD916" w14:textId="77777777" w:rsidR="00B17853" w:rsidRPr="00B17853" w:rsidRDefault="00B17853" w:rsidP="00B17853">
      <w:pPr>
        <w:jc w:val="both"/>
        <w:rPr>
          <w:lang w:val="sl-SI"/>
        </w:rPr>
      </w:pPr>
    </w:p>
    <w:p w14:paraId="1177C71C" w14:textId="3862DC0E" w:rsidR="002B7C46" w:rsidRPr="00BA6A27" w:rsidRDefault="002B7C46" w:rsidP="008D008C">
      <w:pPr>
        <w:pStyle w:val="Naslov2"/>
        <w:spacing w:after="120"/>
        <w:rPr>
          <w:rFonts w:asciiTheme="minorHAnsi" w:hAnsiTheme="minorHAnsi" w:cstheme="minorHAnsi"/>
          <w:color w:val="auto"/>
          <w:lang w:val="sl-SI"/>
        </w:rPr>
      </w:pPr>
      <w:bookmarkStart w:id="29" w:name="_Toc59141993"/>
      <w:r w:rsidRPr="00BA6A27">
        <w:rPr>
          <w:rFonts w:asciiTheme="minorHAnsi" w:hAnsiTheme="minorHAnsi" w:cstheme="minorHAnsi"/>
          <w:color w:val="auto"/>
          <w:lang w:val="sl-SI"/>
        </w:rPr>
        <w:t xml:space="preserve">Naloge </w:t>
      </w:r>
      <w:r w:rsidR="00CD024E" w:rsidRPr="00BA6A27">
        <w:rPr>
          <w:rFonts w:asciiTheme="minorHAnsi" w:hAnsiTheme="minorHAnsi" w:cstheme="minorHAnsi"/>
          <w:color w:val="auto"/>
          <w:lang w:val="sl-SI"/>
        </w:rPr>
        <w:t xml:space="preserve">in opis del </w:t>
      </w:r>
      <w:r w:rsidRPr="00BA6A27">
        <w:rPr>
          <w:rFonts w:asciiTheme="minorHAnsi" w:hAnsiTheme="minorHAnsi" w:cstheme="minorHAnsi"/>
          <w:color w:val="auto"/>
          <w:lang w:val="sl-SI"/>
        </w:rPr>
        <w:t xml:space="preserve">ekipe </w:t>
      </w:r>
      <w:r w:rsidR="004E1C03">
        <w:rPr>
          <w:rFonts w:asciiTheme="minorHAnsi" w:hAnsiTheme="minorHAnsi" w:cstheme="minorHAnsi"/>
          <w:color w:val="auto"/>
          <w:lang w:val="sl-SI"/>
        </w:rPr>
        <w:t>Geofizika</w:t>
      </w:r>
      <w:bookmarkEnd w:id="29"/>
    </w:p>
    <w:p w14:paraId="1D8FA1A7" w14:textId="79E1EC16" w:rsidR="00EA04D8" w:rsidRPr="00BA6A27" w:rsidRDefault="00EA04D8" w:rsidP="008C2CD5">
      <w:pPr>
        <w:jc w:val="both"/>
        <w:rPr>
          <w:lang w:val="sl-SI"/>
        </w:rPr>
      </w:pPr>
      <w:r w:rsidRPr="00BA6A27">
        <w:rPr>
          <w:lang w:val="sl-SI"/>
        </w:rPr>
        <w:t>Natančen opis dolžnosti in odgovornosti posameznih strokovnjakov je podan v TS-06, tu je prikazan le kratek povzetek.</w:t>
      </w:r>
    </w:p>
    <w:p w14:paraId="26B6B857" w14:textId="77777777" w:rsidR="00EA04D8" w:rsidRPr="00BA6A27" w:rsidRDefault="00EA04D8" w:rsidP="006B18D4">
      <w:pPr>
        <w:rPr>
          <w:lang w:val="sl-SI"/>
        </w:rPr>
      </w:pPr>
    </w:p>
    <w:p w14:paraId="11F7CE10" w14:textId="0D40D0E9" w:rsidR="002B7C46" w:rsidRPr="00BA6A27" w:rsidRDefault="008D008C" w:rsidP="00FF15AC">
      <w:pPr>
        <w:pStyle w:val="Naslov3"/>
        <w:spacing w:after="120"/>
        <w:ind w:left="340"/>
        <w:rPr>
          <w:rFonts w:cstheme="minorHAnsi"/>
          <w:lang w:val="sl-SI"/>
        </w:rPr>
      </w:pPr>
      <w:bookmarkStart w:id="30" w:name="_Toc59141994"/>
      <w:r>
        <w:rPr>
          <w:rFonts w:cstheme="minorHAnsi"/>
          <w:lang w:val="sl-SI"/>
        </w:rPr>
        <w:t>Vodja geofizikalnih preiskav</w:t>
      </w:r>
      <w:bookmarkEnd w:id="30"/>
      <w:r w:rsidR="00225A72">
        <w:rPr>
          <w:rFonts w:cstheme="minorHAnsi"/>
          <w:lang w:val="sl-SI"/>
        </w:rPr>
        <w:t xml:space="preserve"> in Namestnika vodje geofizikalnih preiskav</w:t>
      </w:r>
    </w:p>
    <w:p w14:paraId="6AA9005F" w14:textId="649DA621" w:rsidR="00FB61B4" w:rsidRPr="008D008C" w:rsidRDefault="008D008C" w:rsidP="00924750">
      <w:pPr>
        <w:spacing w:after="60"/>
        <w:jc w:val="both"/>
        <w:rPr>
          <w:rFonts w:cstheme="minorHAnsi"/>
          <w:lang w:val="sl-SI"/>
        </w:rPr>
      </w:pPr>
      <w:r w:rsidRPr="008D008C">
        <w:rPr>
          <w:lang w:val="sl-SI"/>
        </w:rPr>
        <w:t xml:space="preserve">Odgovornosti in obveznosti Vodje geofizikalnih preiskav </w:t>
      </w:r>
      <w:r w:rsidR="00225A72">
        <w:rPr>
          <w:lang w:val="sl-SI"/>
        </w:rPr>
        <w:t xml:space="preserve">in njegovega Namestnika </w:t>
      </w:r>
      <w:r w:rsidRPr="008D008C">
        <w:rPr>
          <w:lang w:val="sl-SI"/>
        </w:rPr>
        <w:t>vključujejo najmanj naslednje</w:t>
      </w:r>
      <w:r w:rsidR="00FB61B4" w:rsidRPr="008D008C">
        <w:rPr>
          <w:rFonts w:cstheme="minorHAnsi"/>
          <w:lang w:val="sl-SI"/>
        </w:rPr>
        <w:t>:</w:t>
      </w:r>
    </w:p>
    <w:p w14:paraId="2B718C2D" w14:textId="17288FA3" w:rsidR="008D008C" w:rsidRPr="008D008C" w:rsidRDefault="008D008C" w:rsidP="008D008C">
      <w:pPr>
        <w:pStyle w:val="Odstavekseznama"/>
        <w:numPr>
          <w:ilvl w:val="0"/>
          <w:numId w:val="12"/>
        </w:numPr>
        <w:ind w:left="426" w:hanging="284"/>
        <w:jc w:val="both"/>
        <w:rPr>
          <w:rFonts w:cstheme="minorHAnsi"/>
          <w:iCs/>
          <w:lang w:val="sl-SI"/>
        </w:rPr>
      </w:pPr>
      <w:r w:rsidRPr="008D008C">
        <w:rPr>
          <w:rFonts w:cstheme="minorHAnsi"/>
          <w:iCs/>
          <w:lang w:val="sl-SI"/>
        </w:rPr>
        <w:t xml:space="preserve">odgovoren za razvoj koncepta izvedbe zahtevanih </w:t>
      </w:r>
      <w:r w:rsidR="00B17853">
        <w:rPr>
          <w:rFonts w:cstheme="minorHAnsi"/>
          <w:iCs/>
          <w:lang w:val="sl-SI"/>
        </w:rPr>
        <w:t>geofizikalnih</w:t>
      </w:r>
      <w:r w:rsidRPr="008D008C">
        <w:rPr>
          <w:rFonts w:cstheme="minorHAnsi"/>
          <w:iCs/>
          <w:lang w:val="sl-SI"/>
        </w:rPr>
        <w:t xml:space="preserve"> preiskav v osrednjih raziskovalnih vrtinah in v skladu s scenariji 1, 2 in 3 ter izbiro ustrezne opreme;</w:t>
      </w:r>
    </w:p>
    <w:p w14:paraId="3E1B6D68" w14:textId="05BEFFB8" w:rsidR="008D008C" w:rsidRPr="008D008C" w:rsidRDefault="008D008C" w:rsidP="008D008C">
      <w:pPr>
        <w:pStyle w:val="Odstavekseznama"/>
        <w:numPr>
          <w:ilvl w:val="0"/>
          <w:numId w:val="12"/>
        </w:numPr>
        <w:ind w:left="426" w:hanging="284"/>
        <w:jc w:val="both"/>
        <w:rPr>
          <w:rFonts w:cstheme="minorHAnsi"/>
          <w:iCs/>
          <w:lang w:val="sl-SI"/>
        </w:rPr>
      </w:pPr>
      <w:r w:rsidRPr="008D008C">
        <w:rPr>
          <w:rFonts w:cstheme="minorHAnsi"/>
          <w:iCs/>
          <w:lang w:val="sl-SI"/>
        </w:rPr>
        <w:t>odgovoren za načrtovanje postopkov preiskav v osrednjih raziskovalnih vrtinah ter pri vsakem izmed scenarijev</w:t>
      </w:r>
      <w:r w:rsidR="00225A72">
        <w:rPr>
          <w:rFonts w:cstheme="minorHAnsi"/>
          <w:iCs/>
          <w:lang w:val="sl-SI"/>
        </w:rPr>
        <w:t xml:space="preserve"> 1 in 2</w:t>
      </w:r>
      <w:r w:rsidRPr="008D008C">
        <w:rPr>
          <w:rFonts w:cstheme="minorHAnsi"/>
          <w:iCs/>
          <w:lang w:val="sl-SI"/>
        </w:rPr>
        <w:t xml:space="preserve">, da bo moč izvesti načrtovane </w:t>
      </w:r>
      <w:proofErr w:type="spellStart"/>
      <w:r w:rsidRPr="008D008C">
        <w:rPr>
          <w:rFonts w:cstheme="minorHAnsi"/>
          <w:iCs/>
          <w:lang w:val="sl-SI"/>
        </w:rPr>
        <w:t>georadarske</w:t>
      </w:r>
      <w:proofErr w:type="spellEnd"/>
      <w:r w:rsidRPr="008D008C">
        <w:rPr>
          <w:rFonts w:cstheme="minorHAnsi"/>
          <w:iCs/>
          <w:lang w:val="sl-SI"/>
        </w:rPr>
        <w:t xml:space="preserve"> meritve znotraj podanega časovnega intervala;</w:t>
      </w:r>
    </w:p>
    <w:p w14:paraId="3D4102D0" w14:textId="1E780C29" w:rsidR="008D008C" w:rsidRPr="008D008C" w:rsidRDefault="008D008C" w:rsidP="008D008C">
      <w:pPr>
        <w:pStyle w:val="Odstavekseznama"/>
        <w:numPr>
          <w:ilvl w:val="0"/>
          <w:numId w:val="12"/>
        </w:numPr>
        <w:ind w:left="426" w:hanging="284"/>
        <w:jc w:val="both"/>
        <w:rPr>
          <w:rFonts w:cstheme="minorHAnsi"/>
          <w:iCs/>
          <w:lang w:val="sl-SI"/>
        </w:rPr>
      </w:pPr>
      <w:r w:rsidRPr="008D008C">
        <w:rPr>
          <w:rFonts w:cstheme="minorHAnsi"/>
          <w:iCs/>
          <w:lang w:val="sl-SI"/>
        </w:rPr>
        <w:t xml:space="preserve">odgovoren za izobraževanje Terenskih izvajalcev </w:t>
      </w:r>
      <w:r w:rsidR="00B17853">
        <w:rPr>
          <w:rFonts w:cstheme="minorHAnsi"/>
          <w:iCs/>
          <w:lang w:val="sl-SI"/>
        </w:rPr>
        <w:t>geofizikalnih</w:t>
      </w:r>
      <w:r w:rsidRPr="008D008C">
        <w:rPr>
          <w:rFonts w:cstheme="minorHAnsi"/>
          <w:iCs/>
          <w:lang w:val="sl-SI"/>
        </w:rPr>
        <w:t xml:space="preserve"> preiskav, da bodo vsi koncepti </w:t>
      </w:r>
      <w:r w:rsidR="00B17853">
        <w:rPr>
          <w:rFonts w:cstheme="minorHAnsi"/>
          <w:iCs/>
          <w:lang w:val="sl-SI"/>
        </w:rPr>
        <w:t>geofizikalnih</w:t>
      </w:r>
      <w:r w:rsidRPr="008D008C">
        <w:rPr>
          <w:rFonts w:cstheme="minorHAnsi"/>
          <w:iCs/>
          <w:lang w:val="sl-SI"/>
        </w:rPr>
        <w:t xml:space="preserve"> preiskav v osrednjih raziskovalnih vrtinah in po scenarijih 1, 2 in 3 izvedeni v skladu z zasnovanim konceptom in omogočili doseganje zahtevanih rezultatov;</w:t>
      </w:r>
    </w:p>
    <w:p w14:paraId="0215C76C" w14:textId="633C9DD1" w:rsidR="008D008C" w:rsidRPr="008D008C" w:rsidRDefault="008D008C" w:rsidP="008D008C">
      <w:pPr>
        <w:pStyle w:val="Odstavekseznama"/>
        <w:numPr>
          <w:ilvl w:val="0"/>
          <w:numId w:val="12"/>
        </w:numPr>
        <w:ind w:left="426" w:hanging="284"/>
        <w:jc w:val="both"/>
        <w:rPr>
          <w:rFonts w:cstheme="minorHAnsi"/>
          <w:iCs/>
          <w:lang w:val="sl-SI"/>
        </w:rPr>
      </w:pPr>
      <w:r w:rsidRPr="008D008C">
        <w:rPr>
          <w:rFonts w:cstheme="minorHAnsi"/>
          <w:iCs/>
          <w:lang w:val="sl-SI"/>
        </w:rPr>
        <w:t xml:space="preserve">odgovoren za pravočasno in ustrezno izvedbo </w:t>
      </w:r>
      <w:r w:rsidR="00B17853">
        <w:rPr>
          <w:rFonts w:cstheme="minorHAnsi"/>
          <w:iCs/>
          <w:lang w:val="sl-SI"/>
        </w:rPr>
        <w:t>geofizikalnih</w:t>
      </w:r>
      <w:r w:rsidRPr="008D008C">
        <w:rPr>
          <w:rFonts w:cstheme="minorHAnsi"/>
          <w:iCs/>
          <w:lang w:val="sl-SI"/>
        </w:rPr>
        <w:t xml:space="preserve"> preiskav </w:t>
      </w:r>
      <w:r w:rsidR="00225A72" w:rsidRPr="008D008C">
        <w:rPr>
          <w:rFonts w:cstheme="minorHAnsi"/>
          <w:iCs/>
          <w:lang w:val="sl-SI"/>
        </w:rPr>
        <w:t xml:space="preserve">v osrednjih raziskovalnih vrtinah </w:t>
      </w:r>
      <w:r w:rsidR="00225A72">
        <w:rPr>
          <w:rFonts w:cstheme="minorHAnsi"/>
          <w:iCs/>
          <w:lang w:val="sl-SI"/>
        </w:rPr>
        <w:t xml:space="preserve">in </w:t>
      </w:r>
      <w:r w:rsidRPr="008D008C">
        <w:rPr>
          <w:rFonts w:cstheme="minorHAnsi"/>
          <w:iCs/>
          <w:lang w:val="sl-SI"/>
        </w:rPr>
        <w:t>po scenarijih 1, 2 in 3;</w:t>
      </w:r>
    </w:p>
    <w:p w14:paraId="18903641" w14:textId="64E66E48" w:rsidR="008D008C" w:rsidRPr="008D008C" w:rsidRDefault="008D008C" w:rsidP="008D008C">
      <w:pPr>
        <w:pStyle w:val="Odstavekseznama"/>
        <w:numPr>
          <w:ilvl w:val="0"/>
          <w:numId w:val="12"/>
        </w:numPr>
        <w:ind w:left="426" w:hanging="284"/>
        <w:jc w:val="both"/>
        <w:rPr>
          <w:rFonts w:cstheme="minorHAnsi"/>
          <w:iCs/>
          <w:lang w:val="sl-SI"/>
        </w:rPr>
      </w:pPr>
      <w:r w:rsidRPr="008D008C">
        <w:rPr>
          <w:rFonts w:cstheme="minorHAnsi"/>
          <w:iCs/>
          <w:lang w:val="sl-SI"/>
        </w:rPr>
        <w:t xml:space="preserve">odgovoren za </w:t>
      </w:r>
      <w:r w:rsidR="00225A72">
        <w:rPr>
          <w:rFonts w:cstheme="minorHAnsi"/>
          <w:iCs/>
          <w:lang w:val="sl-SI"/>
        </w:rPr>
        <w:t xml:space="preserve">analizo in </w:t>
      </w:r>
      <w:r w:rsidRPr="008D008C">
        <w:rPr>
          <w:rFonts w:cstheme="minorHAnsi"/>
          <w:iCs/>
          <w:lang w:val="sl-SI"/>
        </w:rPr>
        <w:t xml:space="preserve">interpretacijo rezultatov </w:t>
      </w:r>
      <w:r w:rsidR="00B17853">
        <w:rPr>
          <w:rFonts w:cstheme="minorHAnsi"/>
          <w:iCs/>
          <w:lang w:val="sl-SI"/>
        </w:rPr>
        <w:t>geofizikalnih</w:t>
      </w:r>
      <w:r w:rsidRPr="008D008C">
        <w:rPr>
          <w:rFonts w:cstheme="minorHAnsi"/>
          <w:iCs/>
          <w:lang w:val="sl-SI"/>
        </w:rPr>
        <w:t xml:space="preserve"> preiskav v osrednjih raziskovalnih vrtinah in po scenarijih 1, 2 in 3 v sodelovanju s Krasoslovcem;</w:t>
      </w:r>
    </w:p>
    <w:p w14:paraId="6F7E220C" w14:textId="7F456A1F" w:rsidR="008D008C" w:rsidRPr="008D008C" w:rsidRDefault="008D008C" w:rsidP="008D008C">
      <w:pPr>
        <w:pStyle w:val="Odstavekseznama"/>
        <w:numPr>
          <w:ilvl w:val="0"/>
          <w:numId w:val="12"/>
        </w:numPr>
        <w:ind w:left="426" w:hanging="284"/>
        <w:jc w:val="both"/>
        <w:rPr>
          <w:rFonts w:cstheme="minorHAnsi"/>
          <w:iCs/>
          <w:lang w:val="sl-SI"/>
        </w:rPr>
      </w:pPr>
      <w:r w:rsidRPr="008D008C">
        <w:rPr>
          <w:rFonts w:cstheme="minorHAnsi"/>
          <w:iCs/>
          <w:lang w:val="sl-SI"/>
        </w:rPr>
        <w:t xml:space="preserve">odgovoren za poročanje rezultatov, analiz in interpretacij izvedenih </w:t>
      </w:r>
      <w:r w:rsidR="00B17853">
        <w:rPr>
          <w:rFonts w:cstheme="minorHAnsi"/>
          <w:iCs/>
          <w:lang w:val="sl-SI"/>
        </w:rPr>
        <w:t>geofizikalnih</w:t>
      </w:r>
      <w:r w:rsidRPr="008D008C">
        <w:rPr>
          <w:rFonts w:cstheme="minorHAnsi"/>
          <w:iCs/>
          <w:lang w:val="sl-SI"/>
        </w:rPr>
        <w:t xml:space="preserve"> preiskav </w:t>
      </w:r>
      <w:proofErr w:type="spellStart"/>
      <w:r w:rsidRPr="008D008C">
        <w:rPr>
          <w:rFonts w:cstheme="minorHAnsi"/>
          <w:iCs/>
          <w:lang w:val="sl-SI"/>
        </w:rPr>
        <w:t>Geotehničnemu</w:t>
      </w:r>
      <w:proofErr w:type="spellEnd"/>
      <w:r w:rsidRPr="008D008C">
        <w:rPr>
          <w:rFonts w:cstheme="minorHAnsi"/>
          <w:iCs/>
          <w:lang w:val="sl-SI"/>
        </w:rPr>
        <w:t xml:space="preserve"> nadzorniku Odseka 1;</w:t>
      </w:r>
    </w:p>
    <w:p w14:paraId="54ED0D4F" w14:textId="2C17850C" w:rsidR="008D008C" w:rsidRPr="008D008C" w:rsidRDefault="008D008C" w:rsidP="008D008C">
      <w:pPr>
        <w:pStyle w:val="Odstavekseznama"/>
        <w:numPr>
          <w:ilvl w:val="0"/>
          <w:numId w:val="12"/>
        </w:numPr>
        <w:ind w:left="426" w:hanging="284"/>
        <w:jc w:val="both"/>
        <w:rPr>
          <w:rFonts w:cstheme="minorHAnsi"/>
          <w:iCs/>
          <w:lang w:val="sl-SI"/>
        </w:rPr>
      </w:pPr>
      <w:r w:rsidRPr="008D008C">
        <w:rPr>
          <w:rFonts w:cstheme="minorHAnsi"/>
          <w:iCs/>
          <w:lang w:val="sl-SI"/>
        </w:rPr>
        <w:t xml:space="preserve">priprava dela Dnevnega, Tedenskega in Končnega poročila tehničnega opazovanja, ki se nanaša na </w:t>
      </w:r>
      <w:r w:rsidR="00225A72">
        <w:rPr>
          <w:rFonts w:cstheme="minorHAnsi"/>
          <w:iCs/>
          <w:lang w:val="sl-SI"/>
        </w:rPr>
        <w:t>geofizikalne</w:t>
      </w:r>
      <w:r w:rsidR="00225A72" w:rsidRPr="008D008C">
        <w:rPr>
          <w:rFonts w:cstheme="minorHAnsi"/>
          <w:iCs/>
          <w:lang w:val="sl-SI"/>
        </w:rPr>
        <w:t xml:space="preserve"> </w:t>
      </w:r>
      <w:r w:rsidRPr="008D008C">
        <w:rPr>
          <w:rFonts w:cstheme="minorHAnsi"/>
          <w:iCs/>
          <w:lang w:val="sl-SI"/>
        </w:rPr>
        <w:t>preiskave</w:t>
      </w:r>
      <w:r w:rsidR="00225A72">
        <w:rPr>
          <w:rFonts w:cstheme="minorHAnsi"/>
          <w:iCs/>
          <w:lang w:val="sl-SI"/>
        </w:rPr>
        <w:t xml:space="preserve"> za zaznavanje kraških pojavov</w:t>
      </w:r>
      <w:r w:rsidRPr="008D008C">
        <w:rPr>
          <w:rFonts w:cstheme="minorHAnsi"/>
          <w:iCs/>
          <w:lang w:val="sl-SI"/>
        </w:rPr>
        <w:t>;</w:t>
      </w:r>
    </w:p>
    <w:p w14:paraId="49730CD1" w14:textId="548E3168" w:rsidR="00DC5080" w:rsidRPr="00BA6A27" w:rsidRDefault="008D008C" w:rsidP="008D008C">
      <w:pPr>
        <w:pStyle w:val="Odstavekseznama"/>
        <w:numPr>
          <w:ilvl w:val="0"/>
          <w:numId w:val="12"/>
        </w:numPr>
        <w:ind w:left="426" w:hanging="284"/>
        <w:jc w:val="both"/>
        <w:rPr>
          <w:rFonts w:cstheme="minorHAnsi"/>
          <w:iCs/>
          <w:lang w:val="sl-SI"/>
        </w:rPr>
      </w:pPr>
      <w:r w:rsidRPr="008D008C">
        <w:rPr>
          <w:rFonts w:cstheme="minorHAnsi"/>
          <w:iCs/>
          <w:lang w:val="sl-SI"/>
        </w:rPr>
        <w:t>priprava podatkov za prenos na Naročnikovo bazo podatkov po koncu</w:t>
      </w:r>
      <w:r w:rsidR="00DC5080" w:rsidRPr="00BA6A27">
        <w:rPr>
          <w:rFonts w:cstheme="minorHAnsi"/>
          <w:iCs/>
          <w:lang w:val="sl-SI"/>
        </w:rPr>
        <w:t>.</w:t>
      </w:r>
    </w:p>
    <w:p w14:paraId="615DB1CF" w14:textId="77777777" w:rsidR="00D31C21" w:rsidRPr="00BA6A27" w:rsidRDefault="00D31C21" w:rsidP="00304C2F">
      <w:pPr>
        <w:jc w:val="both"/>
        <w:rPr>
          <w:rFonts w:cstheme="minorHAnsi"/>
          <w:lang w:val="sl-SI"/>
        </w:rPr>
      </w:pPr>
    </w:p>
    <w:p w14:paraId="0F6092F5" w14:textId="3F8B7D51" w:rsidR="00BF721F" w:rsidRPr="00BA6A27" w:rsidRDefault="008D008C" w:rsidP="007210FD">
      <w:pPr>
        <w:pStyle w:val="Naslov3"/>
        <w:spacing w:after="120"/>
        <w:ind w:left="340"/>
        <w:rPr>
          <w:rFonts w:cstheme="minorHAnsi"/>
          <w:lang w:val="sl-SI"/>
        </w:rPr>
      </w:pPr>
      <w:bookmarkStart w:id="31" w:name="_Toc59141995"/>
      <w:r>
        <w:rPr>
          <w:rFonts w:cstheme="minorHAnsi"/>
          <w:lang w:val="sl-SI"/>
        </w:rPr>
        <w:t>Terenski izvajalci geofizikalnih preiskav</w:t>
      </w:r>
      <w:bookmarkEnd w:id="31"/>
    </w:p>
    <w:p w14:paraId="06F27B4D" w14:textId="5656AFE4" w:rsidR="00BF721F" w:rsidRPr="00BA6A27" w:rsidRDefault="00335E7A" w:rsidP="00924750">
      <w:pPr>
        <w:spacing w:after="60"/>
        <w:jc w:val="both"/>
        <w:rPr>
          <w:rFonts w:cstheme="minorHAnsi"/>
          <w:lang w:val="sl-SI"/>
        </w:rPr>
      </w:pPr>
      <w:r w:rsidRPr="00335E7A">
        <w:rPr>
          <w:rFonts w:cstheme="minorHAnsi"/>
          <w:lang w:val="sl-SI"/>
        </w:rPr>
        <w:t>Odgovornosti in obveznosti Terenskih izvajalcev geofizikalnih preiskav vključujejo najmanj naslednje</w:t>
      </w:r>
      <w:r w:rsidR="00BF721F" w:rsidRPr="00BA6A27">
        <w:rPr>
          <w:rFonts w:cstheme="minorHAnsi"/>
          <w:lang w:val="sl-SI"/>
        </w:rPr>
        <w:t>:</w:t>
      </w:r>
    </w:p>
    <w:p w14:paraId="36323C48" w14:textId="77777777" w:rsidR="00335E7A" w:rsidRPr="00335E7A" w:rsidRDefault="00335E7A" w:rsidP="00335E7A">
      <w:pPr>
        <w:pStyle w:val="Odstavekseznama"/>
        <w:numPr>
          <w:ilvl w:val="0"/>
          <w:numId w:val="12"/>
        </w:numPr>
        <w:ind w:left="426" w:hanging="284"/>
        <w:jc w:val="both"/>
        <w:rPr>
          <w:rFonts w:cstheme="minorHAnsi"/>
          <w:iCs/>
          <w:lang w:val="sl-SI"/>
        </w:rPr>
      </w:pPr>
      <w:r w:rsidRPr="00335E7A">
        <w:rPr>
          <w:rFonts w:cstheme="minorHAnsi"/>
          <w:iCs/>
          <w:lang w:val="sl-SI"/>
        </w:rPr>
        <w:t>nadziranje vtiskovanja plastičnih zaščitnih cevi v osrednje raziskovalne in namenske vrtine;</w:t>
      </w:r>
    </w:p>
    <w:p w14:paraId="403F5AF1" w14:textId="77777777" w:rsidR="00335E7A" w:rsidRPr="00335E7A" w:rsidRDefault="00335E7A" w:rsidP="00335E7A">
      <w:pPr>
        <w:pStyle w:val="Odstavekseznama"/>
        <w:numPr>
          <w:ilvl w:val="0"/>
          <w:numId w:val="12"/>
        </w:numPr>
        <w:ind w:left="426" w:hanging="284"/>
        <w:jc w:val="both"/>
        <w:rPr>
          <w:rFonts w:cstheme="minorHAnsi"/>
          <w:iCs/>
          <w:lang w:val="sl-SI"/>
        </w:rPr>
      </w:pPr>
      <w:r w:rsidRPr="00335E7A">
        <w:rPr>
          <w:rFonts w:cstheme="minorHAnsi"/>
          <w:iCs/>
          <w:lang w:val="sl-SI"/>
        </w:rPr>
        <w:t>preverjanje prehodnosti vrtine z vtiskanjem in izvlačenjem poskusne sonde;</w:t>
      </w:r>
    </w:p>
    <w:p w14:paraId="59909FA6" w14:textId="77777777" w:rsidR="00335E7A" w:rsidRPr="00335E7A" w:rsidRDefault="00335E7A" w:rsidP="00335E7A">
      <w:pPr>
        <w:pStyle w:val="Odstavekseznama"/>
        <w:numPr>
          <w:ilvl w:val="0"/>
          <w:numId w:val="12"/>
        </w:numPr>
        <w:ind w:left="426" w:hanging="284"/>
        <w:jc w:val="both"/>
        <w:rPr>
          <w:rFonts w:cstheme="minorHAnsi"/>
          <w:iCs/>
          <w:lang w:val="sl-SI"/>
        </w:rPr>
      </w:pPr>
      <w:r w:rsidRPr="00335E7A">
        <w:rPr>
          <w:rFonts w:cstheme="minorHAnsi"/>
          <w:iCs/>
          <w:lang w:val="sl-SI"/>
        </w:rPr>
        <w:t>določevanje položaja vrtine v prostoru z vtiskanjem in izvlačenjem ustrezne sonde za merjenje položaja vrtine;</w:t>
      </w:r>
    </w:p>
    <w:p w14:paraId="79822F44" w14:textId="13B1CA7C" w:rsidR="007E23E6" w:rsidRPr="00BA6A27" w:rsidRDefault="00335E7A" w:rsidP="00335E7A">
      <w:pPr>
        <w:pStyle w:val="Odstavekseznama"/>
        <w:numPr>
          <w:ilvl w:val="0"/>
          <w:numId w:val="12"/>
        </w:numPr>
        <w:ind w:left="426" w:hanging="284"/>
        <w:jc w:val="both"/>
        <w:rPr>
          <w:rFonts w:cstheme="minorHAnsi"/>
          <w:iCs/>
          <w:lang w:val="sl-SI"/>
        </w:rPr>
      </w:pPr>
      <w:r w:rsidRPr="00335E7A">
        <w:rPr>
          <w:rFonts w:cstheme="minorHAnsi"/>
          <w:iCs/>
          <w:lang w:val="sl-SI"/>
        </w:rPr>
        <w:t xml:space="preserve">izvajanje </w:t>
      </w:r>
      <w:r w:rsidR="00B17853">
        <w:rPr>
          <w:rFonts w:cstheme="minorHAnsi"/>
          <w:iCs/>
          <w:lang w:val="sl-SI"/>
        </w:rPr>
        <w:t>geofizikalnih</w:t>
      </w:r>
      <w:r w:rsidRPr="00335E7A">
        <w:rPr>
          <w:rFonts w:cstheme="minorHAnsi"/>
          <w:iCs/>
          <w:lang w:val="sl-SI"/>
        </w:rPr>
        <w:t xml:space="preserve"> preiskav z vtiskanjem in izvlačenjem </w:t>
      </w:r>
      <w:r w:rsidR="00B17853">
        <w:rPr>
          <w:rFonts w:cstheme="minorHAnsi"/>
          <w:iCs/>
          <w:lang w:val="sl-SI"/>
        </w:rPr>
        <w:t>geofizikalnih</w:t>
      </w:r>
      <w:r w:rsidRPr="00335E7A">
        <w:rPr>
          <w:rFonts w:cstheme="minorHAnsi"/>
          <w:iCs/>
          <w:lang w:val="sl-SI"/>
        </w:rPr>
        <w:t xml:space="preserve"> sond različnih frekvenc v vrtinah</w:t>
      </w:r>
      <w:r w:rsidR="007E23E6" w:rsidRPr="00BA6A27">
        <w:rPr>
          <w:rFonts w:cstheme="minorHAnsi"/>
          <w:iCs/>
          <w:lang w:val="sl-SI"/>
        </w:rPr>
        <w:t>.</w:t>
      </w:r>
    </w:p>
    <w:p w14:paraId="125C3A78" w14:textId="77777777" w:rsidR="007E23E6" w:rsidRPr="00BA6A27" w:rsidRDefault="007E23E6" w:rsidP="00BA6A27">
      <w:pPr>
        <w:pStyle w:val="Odstavekseznama"/>
        <w:ind w:left="426"/>
        <w:jc w:val="both"/>
        <w:rPr>
          <w:rFonts w:cstheme="minorHAnsi"/>
          <w:iCs/>
          <w:lang w:val="sl-SI"/>
        </w:rPr>
      </w:pPr>
    </w:p>
    <w:p w14:paraId="38285C29" w14:textId="7F646DCD" w:rsidR="009610DC" w:rsidRDefault="009610DC" w:rsidP="00D77796">
      <w:pPr>
        <w:jc w:val="both"/>
        <w:rPr>
          <w:rFonts w:cstheme="minorHAnsi"/>
          <w:lang w:val="sl-SI"/>
        </w:rPr>
      </w:pPr>
    </w:p>
    <w:p w14:paraId="3EC1BE44" w14:textId="77777777" w:rsidR="008A1AD3" w:rsidRDefault="008A1AD3">
      <w:pPr>
        <w:rPr>
          <w:rFonts w:eastAsiaTheme="majorEastAsia" w:cstheme="minorHAnsi"/>
          <w:caps/>
          <w:sz w:val="28"/>
          <w:szCs w:val="28"/>
          <w:lang w:val="sl-SI"/>
        </w:rPr>
      </w:pPr>
      <w:r>
        <w:rPr>
          <w:rFonts w:cstheme="minorHAnsi"/>
          <w:caps/>
          <w:sz w:val="28"/>
          <w:szCs w:val="28"/>
          <w:lang w:val="sl-SI"/>
        </w:rPr>
        <w:br w:type="page"/>
      </w:r>
    </w:p>
    <w:p w14:paraId="697CACCD" w14:textId="66C9530C" w:rsidR="0042733F" w:rsidRPr="008A1AD3" w:rsidRDefault="00FA5BD2" w:rsidP="00737804">
      <w:pPr>
        <w:pStyle w:val="Naslov1"/>
        <w:spacing w:after="240"/>
        <w:rPr>
          <w:rFonts w:asciiTheme="minorHAnsi" w:hAnsiTheme="minorHAnsi" w:cstheme="minorHAnsi"/>
          <w:caps/>
          <w:color w:val="auto"/>
          <w:lang w:val="sl-SI"/>
        </w:rPr>
      </w:pPr>
      <w:bookmarkStart w:id="32" w:name="_Toc59141996"/>
      <w:r w:rsidRPr="008A1AD3">
        <w:rPr>
          <w:rFonts w:asciiTheme="minorHAnsi" w:hAnsiTheme="minorHAnsi" w:cstheme="minorHAnsi"/>
          <w:caps/>
          <w:color w:val="auto"/>
          <w:sz w:val="28"/>
          <w:szCs w:val="28"/>
          <w:lang w:val="sl-SI"/>
        </w:rPr>
        <w:lastRenderedPageBreak/>
        <w:t>Zahtevan</w:t>
      </w:r>
      <w:r w:rsidR="00682504" w:rsidRPr="008A1AD3">
        <w:rPr>
          <w:rFonts w:asciiTheme="minorHAnsi" w:hAnsiTheme="minorHAnsi" w:cstheme="minorHAnsi"/>
          <w:caps/>
          <w:color w:val="auto"/>
          <w:sz w:val="28"/>
          <w:szCs w:val="28"/>
          <w:lang w:val="sl-SI"/>
        </w:rPr>
        <w:t>e</w:t>
      </w:r>
      <w:r w:rsidRPr="008A1AD3">
        <w:rPr>
          <w:rFonts w:asciiTheme="minorHAnsi" w:hAnsiTheme="minorHAnsi" w:cstheme="minorHAnsi"/>
          <w:caps/>
          <w:color w:val="auto"/>
          <w:sz w:val="28"/>
          <w:szCs w:val="28"/>
          <w:lang w:val="sl-SI"/>
        </w:rPr>
        <w:t xml:space="preserve"> reference </w:t>
      </w:r>
      <w:r w:rsidR="00682504" w:rsidRPr="008A1AD3">
        <w:rPr>
          <w:rFonts w:asciiTheme="minorHAnsi" w:hAnsiTheme="minorHAnsi" w:cstheme="minorHAnsi"/>
          <w:caps/>
          <w:color w:val="auto"/>
          <w:sz w:val="28"/>
          <w:szCs w:val="28"/>
          <w:lang w:val="sl-SI"/>
        </w:rPr>
        <w:t xml:space="preserve">članov </w:t>
      </w:r>
      <w:r w:rsidRPr="008A1AD3">
        <w:rPr>
          <w:rFonts w:asciiTheme="minorHAnsi" w:hAnsiTheme="minorHAnsi" w:cstheme="minorHAnsi"/>
          <w:caps/>
          <w:color w:val="auto"/>
          <w:sz w:val="28"/>
          <w:szCs w:val="28"/>
          <w:lang w:val="sl-SI"/>
        </w:rPr>
        <w:t xml:space="preserve">ekipe </w:t>
      </w:r>
      <w:r w:rsidR="00B17853">
        <w:rPr>
          <w:rFonts w:asciiTheme="minorHAnsi" w:hAnsiTheme="minorHAnsi" w:cstheme="minorHAnsi"/>
          <w:caps/>
          <w:color w:val="auto"/>
          <w:sz w:val="28"/>
          <w:szCs w:val="28"/>
          <w:lang w:val="sl-SI"/>
        </w:rPr>
        <w:t>GEOFIZIKA</w:t>
      </w:r>
      <w:bookmarkEnd w:id="32"/>
    </w:p>
    <w:p w14:paraId="45A39477" w14:textId="0BB171EF" w:rsidR="00682504" w:rsidRDefault="006875E9" w:rsidP="006875E9">
      <w:pPr>
        <w:jc w:val="both"/>
        <w:rPr>
          <w:rFonts w:cstheme="minorHAnsi"/>
          <w:lang w:val="sl-SI"/>
        </w:rPr>
      </w:pPr>
      <w:r w:rsidRPr="00BA6A27">
        <w:rPr>
          <w:rFonts w:cstheme="minorHAnsi"/>
          <w:lang w:val="sl-SI"/>
        </w:rPr>
        <w:t>Glede na predvideno številna delovišč, ki bodo potekala istočasno (</w:t>
      </w:r>
      <w:r w:rsidR="00682504">
        <w:rPr>
          <w:rFonts w:cstheme="minorHAnsi"/>
          <w:lang w:val="sl-SI"/>
        </w:rPr>
        <w:t xml:space="preserve">do </w:t>
      </w:r>
      <w:r w:rsidR="00B17853">
        <w:rPr>
          <w:rFonts w:cstheme="minorHAnsi"/>
          <w:lang w:val="sl-SI"/>
        </w:rPr>
        <w:t>8</w:t>
      </w:r>
      <w:r w:rsidRPr="00BA6A27">
        <w:rPr>
          <w:rFonts w:cstheme="minorHAnsi"/>
          <w:lang w:val="sl-SI"/>
        </w:rPr>
        <w:t xml:space="preserve"> izkopnih čel</w:t>
      </w:r>
      <w:r w:rsidR="00B17853">
        <w:rPr>
          <w:rFonts w:cstheme="minorHAnsi"/>
          <w:lang w:val="sl-SI"/>
        </w:rPr>
        <w:t xml:space="preserve"> v obeh predorih)</w:t>
      </w:r>
      <w:r w:rsidRPr="00BA6A27">
        <w:rPr>
          <w:rFonts w:cstheme="minorHAnsi"/>
          <w:lang w:val="sl-SI"/>
        </w:rPr>
        <w:t xml:space="preserve"> ter </w:t>
      </w:r>
      <w:r w:rsidR="00682504">
        <w:rPr>
          <w:rFonts w:cstheme="minorHAnsi"/>
          <w:lang w:val="sl-SI"/>
        </w:rPr>
        <w:t xml:space="preserve">dolg </w:t>
      </w:r>
      <w:r w:rsidR="00737804">
        <w:rPr>
          <w:rFonts w:cstheme="minorHAnsi"/>
          <w:lang w:val="sl-SI"/>
        </w:rPr>
        <w:t xml:space="preserve">predviden </w:t>
      </w:r>
      <w:r w:rsidR="00682504">
        <w:rPr>
          <w:rFonts w:cstheme="minorHAnsi"/>
          <w:lang w:val="sl-SI"/>
        </w:rPr>
        <w:t xml:space="preserve">čas </w:t>
      </w:r>
      <w:r w:rsidRPr="00BA6A27">
        <w:rPr>
          <w:rFonts w:cstheme="minorHAnsi"/>
          <w:lang w:val="sl-SI"/>
        </w:rPr>
        <w:t>trajanj</w:t>
      </w:r>
      <w:r w:rsidR="00682504">
        <w:rPr>
          <w:rFonts w:cstheme="minorHAnsi"/>
          <w:lang w:val="sl-SI"/>
        </w:rPr>
        <w:t>a</w:t>
      </w:r>
      <w:r w:rsidRPr="00BA6A27">
        <w:rPr>
          <w:rFonts w:cstheme="minorHAnsi"/>
          <w:lang w:val="sl-SI"/>
        </w:rPr>
        <w:t xml:space="preserve"> </w:t>
      </w:r>
      <w:r w:rsidR="00737804">
        <w:rPr>
          <w:rFonts w:cstheme="minorHAnsi"/>
          <w:lang w:val="sl-SI"/>
        </w:rPr>
        <w:t xml:space="preserve">gradbenih </w:t>
      </w:r>
      <w:r w:rsidRPr="00BA6A27">
        <w:rPr>
          <w:rFonts w:cstheme="minorHAnsi"/>
          <w:lang w:val="sl-SI"/>
        </w:rPr>
        <w:t xml:space="preserve">del, ki zahtevajo </w:t>
      </w:r>
      <w:r w:rsidR="00B17853">
        <w:rPr>
          <w:rFonts w:cstheme="minorHAnsi"/>
          <w:lang w:val="sl-SI"/>
        </w:rPr>
        <w:t>izvedbo</w:t>
      </w:r>
      <w:r w:rsidR="00D53918">
        <w:rPr>
          <w:rFonts w:cstheme="minorHAnsi"/>
          <w:lang w:val="sl-SI"/>
        </w:rPr>
        <w:t xml:space="preserve"> geofizikalnih preiskav za odkrivanje kraških pojavov</w:t>
      </w:r>
      <w:r w:rsidRPr="00BA6A27">
        <w:rPr>
          <w:rFonts w:cstheme="minorHAnsi"/>
          <w:lang w:val="sl-SI"/>
        </w:rPr>
        <w:t xml:space="preserve">, </w:t>
      </w:r>
      <w:r w:rsidR="00682504">
        <w:rPr>
          <w:rFonts w:cstheme="minorHAnsi"/>
          <w:lang w:val="sl-SI"/>
        </w:rPr>
        <w:t xml:space="preserve">mora </w:t>
      </w:r>
      <w:r w:rsidR="00D53918">
        <w:rPr>
          <w:rFonts w:cstheme="minorHAnsi"/>
          <w:lang w:val="sl-SI"/>
        </w:rPr>
        <w:t>Geofizik</w:t>
      </w:r>
      <w:r w:rsidRPr="00BA6A27">
        <w:rPr>
          <w:rFonts w:cstheme="minorHAnsi"/>
          <w:lang w:val="sl-SI"/>
        </w:rPr>
        <w:t xml:space="preserve"> zagotoviti dovolj veliko</w:t>
      </w:r>
      <w:r w:rsidR="00682504">
        <w:rPr>
          <w:rFonts w:cstheme="minorHAnsi"/>
          <w:lang w:val="sl-SI"/>
        </w:rPr>
        <w:t>,</w:t>
      </w:r>
      <w:r w:rsidRPr="00BA6A27">
        <w:rPr>
          <w:rFonts w:cstheme="minorHAnsi"/>
          <w:lang w:val="sl-SI"/>
        </w:rPr>
        <w:t xml:space="preserve"> ustrezno usposobljeno</w:t>
      </w:r>
      <w:r w:rsidR="00682504">
        <w:rPr>
          <w:rFonts w:cstheme="minorHAnsi"/>
          <w:lang w:val="sl-SI"/>
        </w:rPr>
        <w:t xml:space="preserve"> ekipo</w:t>
      </w:r>
      <w:r w:rsidRPr="00BA6A27">
        <w:rPr>
          <w:rFonts w:cstheme="minorHAnsi"/>
          <w:lang w:val="sl-SI"/>
        </w:rPr>
        <w:t xml:space="preserve">, ki bo lahko </w:t>
      </w:r>
      <w:r w:rsidR="00682504">
        <w:rPr>
          <w:rFonts w:cstheme="minorHAnsi"/>
          <w:lang w:val="sl-SI"/>
        </w:rPr>
        <w:t xml:space="preserve">ustrezno glede na zahteve TS-06 </w:t>
      </w:r>
      <w:r w:rsidRPr="00BA6A27">
        <w:rPr>
          <w:rFonts w:cstheme="minorHAnsi"/>
          <w:lang w:val="sl-SI"/>
        </w:rPr>
        <w:t xml:space="preserve">opravljala </w:t>
      </w:r>
      <w:r w:rsidR="00682504">
        <w:rPr>
          <w:rFonts w:cstheme="minorHAnsi"/>
          <w:lang w:val="sl-SI"/>
        </w:rPr>
        <w:t>delo</w:t>
      </w:r>
      <w:r w:rsidRPr="00BA6A27">
        <w:rPr>
          <w:rFonts w:cstheme="minorHAnsi"/>
          <w:lang w:val="sl-SI"/>
        </w:rPr>
        <w:t xml:space="preserve"> na </w:t>
      </w:r>
      <w:r w:rsidR="00D53918">
        <w:rPr>
          <w:rFonts w:cstheme="minorHAnsi"/>
          <w:lang w:val="sl-SI"/>
        </w:rPr>
        <w:t>vseh izkopnih čelih</w:t>
      </w:r>
      <w:r w:rsidRPr="00BA6A27">
        <w:rPr>
          <w:rFonts w:cstheme="minorHAnsi"/>
          <w:lang w:val="sl-SI"/>
        </w:rPr>
        <w:t xml:space="preserve">. </w:t>
      </w:r>
    </w:p>
    <w:p w14:paraId="614126F1" w14:textId="77777777" w:rsidR="00682504" w:rsidRDefault="00682504" w:rsidP="006875E9">
      <w:pPr>
        <w:jc w:val="both"/>
        <w:rPr>
          <w:rFonts w:cstheme="minorHAnsi"/>
          <w:lang w:val="sl-SI"/>
        </w:rPr>
      </w:pPr>
    </w:p>
    <w:p w14:paraId="465151DB" w14:textId="28BE87D2" w:rsidR="00DD7817" w:rsidRDefault="00DD7817" w:rsidP="006875E9">
      <w:pPr>
        <w:jc w:val="both"/>
        <w:rPr>
          <w:lang w:val="sl-SI"/>
        </w:rPr>
      </w:pPr>
      <w:r>
        <w:rPr>
          <w:rFonts w:cstheme="minorHAnsi"/>
          <w:lang w:val="sl-SI"/>
        </w:rPr>
        <w:t>Poleg referenc za Vodj</w:t>
      </w:r>
      <w:r w:rsidR="00D53918">
        <w:rPr>
          <w:rFonts w:cstheme="minorHAnsi"/>
          <w:lang w:val="sl-SI"/>
        </w:rPr>
        <w:t>o</w:t>
      </w:r>
      <w:r>
        <w:rPr>
          <w:rFonts w:cstheme="minorHAnsi"/>
          <w:lang w:val="sl-SI"/>
        </w:rPr>
        <w:t xml:space="preserve"> </w:t>
      </w:r>
      <w:r w:rsidR="00D53918">
        <w:rPr>
          <w:rFonts w:cstheme="minorHAnsi"/>
          <w:lang w:val="sl-SI"/>
        </w:rPr>
        <w:t>geofizikalnih preiskav</w:t>
      </w:r>
      <w:r>
        <w:rPr>
          <w:rFonts w:cstheme="minorHAnsi"/>
          <w:lang w:val="sl-SI"/>
        </w:rPr>
        <w:t xml:space="preserve"> mora Ponudnik v ponudbi podati reference za nj</w:t>
      </w:r>
      <w:r w:rsidR="00D53918">
        <w:rPr>
          <w:rFonts w:cstheme="minorHAnsi"/>
          <w:lang w:val="sl-SI"/>
        </w:rPr>
        <w:t>egovega</w:t>
      </w:r>
      <w:r>
        <w:rPr>
          <w:rFonts w:cstheme="minorHAnsi"/>
          <w:lang w:val="sl-SI"/>
        </w:rPr>
        <w:t xml:space="preserve"> Namestnik</w:t>
      </w:r>
      <w:r w:rsidR="00D53918">
        <w:rPr>
          <w:rFonts w:cstheme="minorHAnsi"/>
          <w:lang w:val="sl-SI"/>
        </w:rPr>
        <w:t>a</w:t>
      </w:r>
      <w:r>
        <w:rPr>
          <w:rFonts w:cstheme="minorHAnsi"/>
          <w:lang w:val="sl-SI"/>
        </w:rPr>
        <w:t xml:space="preserve">. </w:t>
      </w:r>
      <w:r w:rsidR="00D53918">
        <w:rPr>
          <w:rFonts w:cstheme="minorHAnsi"/>
          <w:lang w:val="sl-SI"/>
        </w:rPr>
        <w:t>Zahteva se, da</w:t>
      </w:r>
      <w:r>
        <w:rPr>
          <w:rFonts w:cstheme="minorHAnsi"/>
          <w:lang w:val="sl-SI"/>
        </w:rPr>
        <w:t xml:space="preserve"> mora najmanj 60% delovnega časa opraviti Vodja, največ 40% pa </w:t>
      </w:r>
      <w:r w:rsidR="00D53918">
        <w:rPr>
          <w:rFonts w:cstheme="minorHAnsi"/>
          <w:lang w:val="sl-SI"/>
        </w:rPr>
        <w:t>njegov</w:t>
      </w:r>
      <w:r>
        <w:rPr>
          <w:rFonts w:cstheme="minorHAnsi"/>
          <w:lang w:val="sl-SI"/>
        </w:rPr>
        <w:t xml:space="preserve"> Namestnik. </w:t>
      </w:r>
      <w:r w:rsidRPr="00DD7817">
        <w:rPr>
          <w:lang w:val="sl-SI"/>
        </w:rPr>
        <w:t xml:space="preserve">Zamenjavo </w:t>
      </w:r>
      <w:r>
        <w:rPr>
          <w:lang w:val="sl-SI"/>
        </w:rPr>
        <w:t>Vod</w:t>
      </w:r>
      <w:r w:rsidR="00D53918">
        <w:rPr>
          <w:lang w:val="sl-SI"/>
        </w:rPr>
        <w:t>je</w:t>
      </w:r>
      <w:r>
        <w:rPr>
          <w:lang w:val="sl-SI"/>
        </w:rPr>
        <w:t xml:space="preserve"> </w:t>
      </w:r>
      <w:r w:rsidRPr="00DD7817">
        <w:rPr>
          <w:lang w:val="sl-SI"/>
        </w:rPr>
        <w:t xml:space="preserve">z </w:t>
      </w:r>
      <w:r>
        <w:rPr>
          <w:lang w:val="sl-SI"/>
        </w:rPr>
        <w:t>N</w:t>
      </w:r>
      <w:r w:rsidRPr="00DD7817">
        <w:rPr>
          <w:lang w:val="sl-SI"/>
        </w:rPr>
        <w:t>amestnik</w:t>
      </w:r>
      <w:r w:rsidR="00D53918">
        <w:rPr>
          <w:lang w:val="sl-SI"/>
        </w:rPr>
        <w:t>om</w:t>
      </w:r>
      <w:r w:rsidRPr="00DD7817">
        <w:rPr>
          <w:lang w:val="sl-SI"/>
        </w:rPr>
        <w:t xml:space="preserve"> se dovoljuje po preteku enega (1) leta od pričetka Del, menjavo mora predlagati </w:t>
      </w:r>
      <w:r w:rsidR="00D53918">
        <w:rPr>
          <w:lang w:val="sl-SI"/>
        </w:rPr>
        <w:t>Geofizik</w:t>
      </w:r>
      <w:r w:rsidRPr="00DD7817">
        <w:rPr>
          <w:lang w:val="sl-SI"/>
        </w:rPr>
        <w:t xml:space="preserve"> ter odobriti Inženir in Naročnik. Menjava je mogoča, če je Namestnik na Projektu opravil vsaj 30% delovnih ur od maksimalno dovoljenih 40% na zadevnem položaju. Inženir in Naročnik lahko izjemoma dovolita izvedbo menjave pred iztekom enega (1) leta, če se Namestnik nadpovprečno izkaže pri opravljanju svojih nalog. Prav tako lahko Inženir in Naročnik kadarkoli zahtevata povrnitev prvotne hierarhije, če se izkaže, da Dela ne potekajo v skladu z zahtevami </w:t>
      </w:r>
      <w:r>
        <w:rPr>
          <w:lang w:val="sl-SI"/>
        </w:rPr>
        <w:t>Specifikacij ter pričakovanj Inženirja in/ali Naročnika.</w:t>
      </w:r>
    </w:p>
    <w:p w14:paraId="6841EEBE" w14:textId="4470CE2F" w:rsidR="0066732F" w:rsidRDefault="0066732F" w:rsidP="006875E9">
      <w:pPr>
        <w:jc w:val="both"/>
        <w:rPr>
          <w:lang w:val="sl-SI"/>
        </w:rPr>
      </w:pPr>
    </w:p>
    <w:p w14:paraId="24359C33" w14:textId="51AF0534" w:rsidR="006875E9" w:rsidRDefault="00514057" w:rsidP="006875E9">
      <w:pPr>
        <w:jc w:val="both"/>
        <w:rPr>
          <w:rFonts w:cstheme="minorHAnsi"/>
          <w:lang w:val="sl-SI"/>
        </w:rPr>
      </w:pPr>
      <w:r>
        <w:rPr>
          <w:rFonts w:cstheme="minorHAnsi"/>
          <w:lang w:val="sl-SI"/>
        </w:rPr>
        <w:t>Število</w:t>
      </w:r>
      <w:r w:rsidR="00737804">
        <w:rPr>
          <w:rFonts w:cstheme="minorHAnsi"/>
          <w:lang w:val="sl-SI"/>
        </w:rPr>
        <w:t xml:space="preserve"> </w:t>
      </w:r>
      <w:r w:rsidR="00D53918" w:rsidRPr="00335E7A">
        <w:rPr>
          <w:rFonts w:cstheme="minorHAnsi"/>
          <w:lang w:val="sl-SI"/>
        </w:rPr>
        <w:t>Terenskih izvajalcev geofizikalnih preiskav</w:t>
      </w:r>
      <w:r w:rsidR="00D53918">
        <w:rPr>
          <w:rFonts w:cstheme="minorHAnsi"/>
          <w:lang w:val="sl-SI"/>
        </w:rPr>
        <w:t xml:space="preserve"> </w:t>
      </w:r>
      <w:r w:rsidR="00737804">
        <w:rPr>
          <w:rFonts w:cstheme="minorHAnsi"/>
          <w:lang w:val="sl-SI"/>
        </w:rPr>
        <w:t xml:space="preserve">je odvisno od organizacije dela in je v celoti v domeni </w:t>
      </w:r>
      <w:r w:rsidR="00DD7817">
        <w:rPr>
          <w:rFonts w:cstheme="minorHAnsi"/>
          <w:lang w:val="sl-SI"/>
        </w:rPr>
        <w:t>Ponudnika</w:t>
      </w:r>
      <w:r w:rsidR="00737804">
        <w:rPr>
          <w:rFonts w:cstheme="minorHAnsi"/>
          <w:lang w:val="sl-SI"/>
        </w:rPr>
        <w:t>.</w:t>
      </w:r>
    </w:p>
    <w:p w14:paraId="1152A8E9" w14:textId="426779ED" w:rsidR="00DD7817" w:rsidRDefault="00DD7817" w:rsidP="006875E9">
      <w:pPr>
        <w:jc w:val="both"/>
        <w:rPr>
          <w:rFonts w:cstheme="minorHAnsi"/>
          <w:lang w:val="sl-SI"/>
        </w:rPr>
      </w:pPr>
    </w:p>
    <w:p w14:paraId="16BD515E" w14:textId="727AD663" w:rsidR="00D53918" w:rsidRDefault="00D53918" w:rsidP="006875E9">
      <w:pPr>
        <w:jc w:val="both"/>
        <w:rPr>
          <w:rFonts w:cstheme="minorHAnsi"/>
          <w:lang w:val="sl-SI"/>
        </w:rPr>
      </w:pPr>
      <w:r>
        <w:rPr>
          <w:rFonts w:cstheme="minorHAnsi"/>
          <w:lang w:val="sl-SI"/>
        </w:rPr>
        <w:t>Ponudnik mora v ponudbi določiti:</w:t>
      </w:r>
    </w:p>
    <w:p w14:paraId="6D7F76F1" w14:textId="77777777" w:rsidR="00D53918" w:rsidRDefault="00D53918" w:rsidP="006875E9">
      <w:pPr>
        <w:jc w:val="both"/>
        <w:rPr>
          <w:rFonts w:cstheme="minorHAnsi"/>
          <w:lang w:val="sl-SI"/>
        </w:rPr>
      </w:pPr>
    </w:p>
    <w:p w14:paraId="6FDD08DB" w14:textId="74FC8CC0" w:rsidR="006875E9" w:rsidRPr="00F31E79" w:rsidRDefault="0066732F" w:rsidP="00F31E79">
      <w:pPr>
        <w:pStyle w:val="Odstavekseznama"/>
        <w:numPr>
          <w:ilvl w:val="0"/>
          <w:numId w:val="48"/>
        </w:numPr>
        <w:spacing w:after="120"/>
        <w:jc w:val="both"/>
        <w:rPr>
          <w:rFonts w:cstheme="minorHAnsi"/>
          <w:lang w:val="sl-SI"/>
        </w:rPr>
      </w:pPr>
      <w:r w:rsidRPr="00F31E79">
        <w:rPr>
          <w:rFonts w:cstheme="minorHAnsi"/>
          <w:lang w:val="sl-SI"/>
        </w:rPr>
        <w:t xml:space="preserve">Najmanj 1 </w:t>
      </w:r>
      <w:r w:rsidR="00D20FE6" w:rsidRPr="00F31E79">
        <w:rPr>
          <w:rFonts w:cstheme="minorHAnsi"/>
          <w:lang w:val="sl-SI"/>
        </w:rPr>
        <w:t>Vodj</w:t>
      </w:r>
      <w:r w:rsidRPr="00F31E79">
        <w:rPr>
          <w:rFonts w:cstheme="minorHAnsi"/>
          <w:lang w:val="sl-SI"/>
        </w:rPr>
        <w:t>o</w:t>
      </w:r>
      <w:r w:rsidR="00D20FE6" w:rsidRPr="00F31E79">
        <w:rPr>
          <w:rFonts w:cstheme="minorHAnsi"/>
          <w:lang w:val="sl-SI"/>
        </w:rPr>
        <w:t xml:space="preserve"> </w:t>
      </w:r>
      <w:r w:rsidR="00561319" w:rsidRPr="00F31E79">
        <w:rPr>
          <w:rFonts w:cstheme="minorHAnsi"/>
          <w:lang w:val="sl-SI"/>
        </w:rPr>
        <w:t>geofizikalnih preiskav</w:t>
      </w:r>
      <w:r w:rsidR="006875E9" w:rsidRPr="00F31E79">
        <w:rPr>
          <w:rFonts w:cstheme="minorHAnsi"/>
          <w:lang w:val="sl-SI"/>
        </w:rPr>
        <w:t xml:space="preserve"> </w:t>
      </w:r>
    </w:p>
    <w:p w14:paraId="0DA99A25" w14:textId="237B61A1" w:rsidR="006875E9" w:rsidRPr="00F31E79" w:rsidRDefault="00514057" w:rsidP="00F31E79">
      <w:pPr>
        <w:pStyle w:val="Odstavekseznama"/>
        <w:numPr>
          <w:ilvl w:val="0"/>
          <w:numId w:val="48"/>
        </w:numPr>
        <w:spacing w:after="120"/>
        <w:jc w:val="both"/>
        <w:rPr>
          <w:rFonts w:cstheme="minorHAnsi"/>
          <w:lang w:val="sl-SI"/>
        </w:rPr>
      </w:pPr>
      <w:r w:rsidRPr="00F31E79">
        <w:rPr>
          <w:rFonts w:cstheme="minorHAnsi"/>
          <w:lang w:val="sl-SI"/>
        </w:rPr>
        <w:t>Najmanj</w:t>
      </w:r>
      <w:r w:rsidR="006875E9" w:rsidRPr="00F31E79">
        <w:rPr>
          <w:rFonts w:cstheme="minorHAnsi"/>
          <w:lang w:val="sl-SI"/>
        </w:rPr>
        <w:t xml:space="preserve"> 1 </w:t>
      </w:r>
      <w:r w:rsidR="0066732F" w:rsidRPr="00F31E79">
        <w:rPr>
          <w:rFonts w:cstheme="minorHAnsi"/>
          <w:lang w:val="sl-SI"/>
        </w:rPr>
        <w:t>N</w:t>
      </w:r>
      <w:r w:rsidR="006875E9" w:rsidRPr="00F31E79">
        <w:rPr>
          <w:rFonts w:cstheme="minorHAnsi"/>
          <w:lang w:val="sl-SI"/>
        </w:rPr>
        <w:t xml:space="preserve">amestnika </w:t>
      </w:r>
      <w:r w:rsidR="0066732F" w:rsidRPr="00F31E79">
        <w:rPr>
          <w:rFonts w:cstheme="minorHAnsi"/>
          <w:lang w:val="sl-SI"/>
        </w:rPr>
        <w:t xml:space="preserve">Vodje </w:t>
      </w:r>
      <w:r w:rsidR="00C7303F" w:rsidRPr="00F31E79">
        <w:rPr>
          <w:rFonts w:cstheme="minorHAnsi"/>
          <w:lang w:val="sl-SI"/>
        </w:rPr>
        <w:t>geofizikalnih preiskav</w:t>
      </w:r>
      <w:r w:rsidR="006875E9" w:rsidRPr="00F31E79">
        <w:rPr>
          <w:rFonts w:cstheme="minorHAnsi"/>
          <w:lang w:val="sl-SI"/>
        </w:rPr>
        <w:t xml:space="preserve"> </w:t>
      </w:r>
    </w:p>
    <w:p w14:paraId="23FBC058" w14:textId="77777777" w:rsidR="006875E9" w:rsidRPr="00BA6A27" w:rsidRDefault="006875E9" w:rsidP="006875E9">
      <w:pPr>
        <w:pStyle w:val="Odstavekseznama"/>
        <w:rPr>
          <w:rFonts w:cstheme="minorHAnsi"/>
          <w:lang w:val="sl-SI"/>
        </w:rPr>
      </w:pPr>
    </w:p>
    <w:p w14:paraId="2F895DE5" w14:textId="77777777" w:rsidR="006875E9" w:rsidRPr="00BA6A27" w:rsidRDefault="006875E9" w:rsidP="006875E9">
      <w:pPr>
        <w:rPr>
          <w:rFonts w:cstheme="minorHAnsi"/>
          <w:lang w:val="sl-SI"/>
        </w:rPr>
      </w:pPr>
    </w:p>
    <w:p w14:paraId="43E3F36E" w14:textId="77777777" w:rsidR="006875E9" w:rsidRPr="00BA6A27" w:rsidRDefault="006875E9" w:rsidP="006875E9">
      <w:pPr>
        <w:rPr>
          <w:rFonts w:cstheme="minorHAnsi"/>
          <w:lang w:val="sl-SI"/>
        </w:rPr>
      </w:pPr>
    </w:p>
    <w:p w14:paraId="1AFEA99E" w14:textId="77777777" w:rsidR="006875E9" w:rsidRPr="00BA6A27" w:rsidRDefault="006875E9" w:rsidP="006875E9">
      <w:pPr>
        <w:rPr>
          <w:rFonts w:cstheme="minorHAnsi"/>
          <w:lang w:val="sl-SI"/>
        </w:rPr>
      </w:pPr>
    </w:p>
    <w:p w14:paraId="02D618A0" w14:textId="77777777" w:rsidR="00F363D5" w:rsidRDefault="00F363D5">
      <w:pPr>
        <w:rPr>
          <w:rFonts w:eastAsiaTheme="majorEastAsia" w:cstheme="minorHAnsi"/>
          <w:caps/>
          <w:sz w:val="28"/>
          <w:szCs w:val="28"/>
          <w:lang w:val="sl-SI"/>
        </w:rPr>
      </w:pPr>
      <w:r>
        <w:rPr>
          <w:rFonts w:cstheme="minorHAnsi"/>
          <w:caps/>
          <w:sz w:val="28"/>
          <w:szCs w:val="28"/>
          <w:lang w:val="sl-SI"/>
        </w:rPr>
        <w:br w:type="page"/>
      </w:r>
    </w:p>
    <w:p w14:paraId="36BDC008" w14:textId="4ABF753D" w:rsidR="0070078C" w:rsidRPr="008A1AD3" w:rsidRDefault="00F95E5A" w:rsidP="008A1AD3">
      <w:pPr>
        <w:pStyle w:val="Naslov1"/>
        <w:spacing w:after="240"/>
        <w:rPr>
          <w:rFonts w:asciiTheme="minorHAnsi" w:hAnsiTheme="minorHAnsi" w:cstheme="minorHAnsi"/>
          <w:caps/>
          <w:color w:val="auto"/>
          <w:sz w:val="28"/>
          <w:szCs w:val="28"/>
          <w:lang w:val="sl-SI"/>
        </w:rPr>
      </w:pPr>
      <w:bookmarkStart w:id="33" w:name="_Toc59141997"/>
      <w:r>
        <w:rPr>
          <w:rFonts w:asciiTheme="minorHAnsi" w:hAnsiTheme="minorHAnsi" w:cstheme="minorHAnsi"/>
          <w:caps/>
          <w:color w:val="auto"/>
          <w:sz w:val="28"/>
          <w:szCs w:val="28"/>
          <w:lang w:val="sl-SI"/>
        </w:rPr>
        <w:lastRenderedPageBreak/>
        <w:t xml:space="preserve">DOKUMENTI IN DATOTETKE, KI JIH MORA </w:t>
      </w:r>
      <w:r w:rsidR="00A2581D">
        <w:rPr>
          <w:rFonts w:asciiTheme="minorHAnsi" w:hAnsiTheme="minorHAnsi" w:cstheme="minorHAnsi"/>
          <w:caps/>
          <w:color w:val="auto"/>
          <w:sz w:val="28"/>
          <w:szCs w:val="28"/>
          <w:lang w:val="sl-SI"/>
        </w:rPr>
        <w:t xml:space="preserve">GEOFIZIK </w:t>
      </w:r>
      <w:r>
        <w:rPr>
          <w:rFonts w:asciiTheme="minorHAnsi" w:hAnsiTheme="minorHAnsi" w:cstheme="minorHAnsi"/>
          <w:caps/>
          <w:color w:val="auto"/>
          <w:sz w:val="28"/>
          <w:szCs w:val="28"/>
          <w:lang w:val="sl-SI"/>
        </w:rPr>
        <w:t>PREDATI INŽENIRJU IN NAROČNIKU</w:t>
      </w:r>
      <w:bookmarkEnd w:id="33"/>
    </w:p>
    <w:p w14:paraId="462D7EB9" w14:textId="1C701D68" w:rsidR="00F95E5A" w:rsidRPr="00BA6A27" w:rsidRDefault="00F95E5A" w:rsidP="00F95E5A">
      <w:pPr>
        <w:pStyle w:val="Naslov3"/>
        <w:spacing w:after="120"/>
        <w:ind w:left="340"/>
        <w:rPr>
          <w:rFonts w:cstheme="minorHAnsi"/>
          <w:lang w:val="sl-SI"/>
        </w:rPr>
      </w:pPr>
      <w:bookmarkStart w:id="34" w:name="_Toc59141998"/>
      <w:r>
        <w:rPr>
          <w:rFonts w:cstheme="minorHAnsi"/>
          <w:lang w:val="sl-SI"/>
        </w:rPr>
        <w:t>Dokumenti pred pričetkom del</w:t>
      </w:r>
      <w:bookmarkEnd w:id="34"/>
    </w:p>
    <w:p w14:paraId="54970647" w14:textId="183FCC03" w:rsidR="0070078C" w:rsidRPr="00BA6A27" w:rsidRDefault="0070078C" w:rsidP="00807452">
      <w:pPr>
        <w:spacing w:after="60"/>
        <w:jc w:val="both"/>
        <w:rPr>
          <w:rFonts w:cstheme="minorHAnsi"/>
          <w:lang w:val="sl-SI"/>
        </w:rPr>
      </w:pPr>
      <w:r w:rsidRPr="00BA6A27">
        <w:rPr>
          <w:rFonts w:cstheme="minorHAnsi"/>
          <w:lang w:val="sl-SI"/>
        </w:rPr>
        <w:t xml:space="preserve">Pred pričetkom del mora </w:t>
      </w:r>
      <w:r w:rsidR="00990A53">
        <w:rPr>
          <w:rFonts w:cstheme="minorHAnsi"/>
          <w:lang w:val="sl-SI"/>
        </w:rPr>
        <w:t>Geofizik</w:t>
      </w:r>
      <w:r w:rsidRPr="00BA6A27">
        <w:rPr>
          <w:rFonts w:cstheme="minorHAnsi"/>
          <w:lang w:val="sl-SI"/>
        </w:rPr>
        <w:t xml:space="preserve"> pripraviti Tehnološki elaborat</w:t>
      </w:r>
      <w:r w:rsidR="00514057">
        <w:rPr>
          <w:rFonts w:cstheme="minorHAnsi"/>
          <w:lang w:val="sl-SI"/>
        </w:rPr>
        <w:t xml:space="preserve"> za </w:t>
      </w:r>
      <w:r w:rsidR="00582604">
        <w:rPr>
          <w:rFonts w:cstheme="minorHAnsi"/>
          <w:lang w:val="sl-SI"/>
        </w:rPr>
        <w:t>geofizikalne preiskave za zaznavanje kraških pojavov</w:t>
      </w:r>
      <w:r w:rsidR="00243EB6" w:rsidRPr="00BA6A27">
        <w:rPr>
          <w:rFonts w:cstheme="minorHAnsi"/>
          <w:lang w:val="sl-SI"/>
        </w:rPr>
        <w:t>, ki ga potrdi Inženir. Teh</w:t>
      </w:r>
      <w:r w:rsidR="00736B5F" w:rsidRPr="00BA6A27">
        <w:rPr>
          <w:rFonts w:cstheme="minorHAnsi"/>
          <w:lang w:val="sl-SI"/>
        </w:rPr>
        <w:t>nološki elaborat mora vsebovati naslednj</w:t>
      </w:r>
      <w:r w:rsidR="00807452">
        <w:rPr>
          <w:rFonts w:cstheme="minorHAnsi"/>
          <w:lang w:val="sl-SI"/>
        </w:rPr>
        <w:t>e</w:t>
      </w:r>
      <w:r w:rsidR="00736B5F" w:rsidRPr="00BA6A27">
        <w:rPr>
          <w:rFonts w:cstheme="minorHAnsi"/>
          <w:lang w:val="sl-SI"/>
        </w:rPr>
        <w:t xml:space="preserve"> vsebin</w:t>
      </w:r>
      <w:r w:rsidR="00807452">
        <w:rPr>
          <w:rFonts w:cstheme="minorHAnsi"/>
          <w:lang w:val="sl-SI"/>
        </w:rPr>
        <w:t>e</w:t>
      </w:r>
      <w:r w:rsidR="00736B5F" w:rsidRPr="00BA6A27">
        <w:rPr>
          <w:rFonts w:cstheme="minorHAnsi"/>
          <w:lang w:val="sl-SI"/>
        </w:rPr>
        <w:t>:</w:t>
      </w:r>
    </w:p>
    <w:p w14:paraId="2F77F582" w14:textId="38F43491" w:rsidR="00781441" w:rsidRPr="0022346A" w:rsidRDefault="00C906DC" w:rsidP="00C7303F">
      <w:pPr>
        <w:pStyle w:val="Odstavekseznama"/>
        <w:numPr>
          <w:ilvl w:val="0"/>
          <w:numId w:val="12"/>
        </w:numPr>
        <w:ind w:left="426" w:hanging="284"/>
        <w:jc w:val="both"/>
        <w:rPr>
          <w:rFonts w:cstheme="minorHAnsi"/>
          <w:iCs/>
          <w:lang w:val="sl-SI"/>
        </w:rPr>
      </w:pPr>
      <w:r w:rsidRPr="00807452">
        <w:rPr>
          <w:rFonts w:cstheme="minorHAnsi"/>
          <w:iCs/>
          <w:lang w:val="sl-SI"/>
        </w:rPr>
        <w:t>natančen</w:t>
      </w:r>
      <w:r w:rsidR="00A22429" w:rsidRPr="00807452">
        <w:rPr>
          <w:rFonts w:cstheme="minorHAnsi"/>
          <w:iCs/>
          <w:lang w:val="sl-SI"/>
        </w:rPr>
        <w:t xml:space="preserve"> opis metodologije</w:t>
      </w:r>
      <w:r w:rsidR="00243EB6" w:rsidRPr="00807452">
        <w:rPr>
          <w:rFonts w:cstheme="minorHAnsi"/>
          <w:iCs/>
          <w:lang w:val="sl-SI"/>
        </w:rPr>
        <w:t xml:space="preserve"> </w:t>
      </w:r>
      <w:r w:rsidR="00C7303F">
        <w:rPr>
          <w:rFonts w:cstheme="minorHAnsi"/>
          <w:iCs/>
          <w:lang w:val="sl-SI"/>
        </w:rPr>
        <w:t>izvajanja geofizikalnih preiskav za zaznavanje kraških pojavov</w:t>
      </w:r>
      <w:r w:rsidR="00185099" w:rsidRPr="00807452">
        <w:rPr>
          <w:rFonts w:cstheme="minorHAnsi"/>
          <w:iCs/>
          <w:lang w:val="sl-SI"/>
        </w:rPr>
        <w:t>,</w:t>
      </w:r>
    </w:p>
    <w:p w14:paraId="71ECBCF8" w14:textId="675225F8" w:rsidR="00A22429" w:rsidRPr="00807452" w:rsidRDefault="00A22429" w:rsidP="00807452">
      <w:pPr>
        <w:pStyle w:val="Odstavekseznama"/>
        <w:numPr>
          <w:ilvl w:val="0"/>
          <w:numId w:val="12"/>
        </w:numPr>
        <w:ind w:left="426" w:hanging="284"/>
        <w:jc w:val="both"/>
        <w:rPr>
          <w:rFonts w:cstheme="minorHAnsi"/>
          <w:iCs/>
          <w:lang w:val="sl-SI"/>
        </w:rPr>
      </w:pPr>
      <w:r w:rsidRPr="00807452">
        <w:rPr>
          <w:rFonts w:cstheme="minorHAnsi"/>
          <w:iCs/>
          <w:lang w:val="sl-SI"/>
        </w:rPr>
        <w:t>seznam</w:t>
      </w:r>
      <w:r w:rsidR="00736B5F" w:rsidRPr="00807452">
        <w:rPr>
          <w:rFonts w:cstheme="minorHAnsi"/>
          <w:iCs/>
          <w:lang w:val="sl-SI"/>
        </w:rPr>
        <w:t>, tehnični opis, tehnično dokumentacijo</w:t>
      </w:r>
      <w:r w:rsidR="00807452" w:rsidRPr="00807452">
        <w:rPr>
          <w:rFonts w:cstheme="minorHAnsi"/>
          <w:iCs/>
          <w:lang w:val="sl-SI"/>
        </w:rPr>
        <w:t xml:space="preserve"> ter</w:t>
      </w:r>
      <w:r w:rsidR="00736B5F" w:rsidRPr="00807452">
        <w:rPr>
          <w:rFonts w:cstheme="minorHAnsi"/>
          <w:iCs/>
          <w:lang w:val="sl-SI"/>
        </w:rPr>
        <w:t xml:space="preserve"> certifikate</w:t>
      </w:r>
      <w:r w:rsidR="00807452" w:rsidRPr="00807452">
        <w:rPr>
          <w:rFonts w:cstheme="minorHAnsi"/>
          <w:iCs/>
          <w:lang w:val="sl-SI"/>
        </w:rPr>
        <w:t>, potrdila proizvajalcev glede izpolnjevanja zahtev Specifikacij in reference o uporabi na drugih projektih (kjer so potrebni)</w:t>
      </w:r>
      <w:r w:rsidR="00736B5F" w:rsidRPr="00807452">
        <w:rPr>
          <w:rFonts w:cstheme="minorHAnsi"/>
          <w:iCs/>
          <w:lang w:val="sl-SI"/>
        </w:rPr>
        <w:t xml:space="preserve"> za vso </w:t>
      </w:r>
      <w:r w:rsidR="00185099" w:rsidRPr="00807452">
        <w:rPr>
          <w:rFonts w:cstheme="minorHAnsi"/>
          <w:iCs/>
          <w:lang w:val="sl-SI"/>
        </w:rPr>
        <w:t>zahtevano</w:t>
      </w:r>
      <w:r w:rsidR="00736B5F" w:rsidRPr="00807452">
        <w:rPr>
          <w:rFonts w:cstheme="minorHAnsi"/>
          <w:iCs/>
          <w:lang w:val="sl-SI"/>
        </w:rPr>
        <w:t xml:space="preserve"> opremo in </w:t>
      </w:r>
      <w:r w:rsidR="00185099" w:rsidRPr="00807452">
        <w:rPr>
          <w:rFonts w:cstheme="minorHAnsi"/>
          <w:iCs/>
          <w:lang w:val="sl-SI"/>
        </w:rPr>
        <w:t>programsko opremo,</w:t>
      </w:r>
      <w:r w:rsidR="00AB6020" w:rsidRPr="00807452">
        <w:rPr>
          <w:rFonts w:cstheme="minorHAnsi"/>
          <w:iCs/>
          <w:lang w:val="sl-SI"/>
        </w:rPr>
        <w:t xml:space="preserve"> </w:t>
      </w:r>
    </w:p>
    <w:p w14:paraId="221A6D9B" w14:textId="3C562FD1" w:rsidR="00A22429" w:rsidRPr="00807452" w:rsidRDefault="00A22429" w:rsidP="00807452">
      <w:pPr>
        <w:pStyle w:val="Odstavekseznama"/>
        <w:numPr>
          <w:ilvl w:val="0"/>
          <w:numId w:val="12"/>
        </w:numPr>
        <w:ind w:left="426" w:hanging="284"/>
        <w:jc w:val="both"/>
        <w:rPr>
          <w:rFonts w:cstheme="minorHAnsi"/>
          <w:iCs/>
          <w:lang w:val="sl-SI"/>
        </w:rPr>
      </w:pPr>
      <w:r w:rsidRPr="00807452">
        <w:rPr>
          <w:rFonts w:cstheme="minorHAnsi"/>
          <w:iCs/>
          <w:lang w:val="sl-SI"/>
        </w:rPr>
        <w:t xml:space="preserve">organizacijsko shemo </w:t>
      </w:r>
      <w:r w:rsidR="00C7303F">
        <w:rPr>
          <w:rFonts w:cstheme="minorHAnsi"/>
          <w:iCs/>
          <w:lang w:val="sl-SI"/>
        </w:rPr>
        <w:t>Geofizika</w:t>
      </w:r>
      <w:r w:rsidR="00AB6020" w:rsidRPr="00807452">
        <w:rPr>
          <w:rFonts w:cstheme="minorHAnsi"/>
          <w:iCs/>
          <w:lang w:val="sl-SI"/>
        </w:rPr>
        <w:t xml:space="preserve"> s podatki</w:t>
      </w:r>
      <w:r w:rsidRPr="00807452">
        <w:rPr>
          <w:rFonts w:cstheme="minorHAnsi"/>
          <w:iCs/>
          <w:lang w:val="sl-SI"/>
        </w:rPr>
        <w:t xml:space="preserve"> o strokovnjakih, ki sestavljajo eki</w:t>
      </w:r>
      <w:r w:rsidR="00736B5F" w:rsidRPr="00807452">
        <w:rPr>
          <w:rFonts w:cstheme="minorHAnsi"/>
          <w:iCs/>
          <w:lang w:val="sl-SI"/>
        </w:rPr>
        <w:t xml:space="preserve">po </w:t>
      </w:r>
      <w:r w:rsidR="00807452" w:rsidRPr="00807452">
        <w:rPr>
          <w:rFonts w:cstheme="minorHAnsi"/>
          <w:iCs/>
          <w:lang w:val="sl-SI"/>
        </w:rPr>
        <w:t>na deloviščih in izven njih.</w:t>
      </w:r>
    </w:p>
    <w:p w14:paraId="6AEBA25B" w14:textId="77777777" w:rsidR="00A22429" w:rsidRPr="00BA6A27" w:rsidRDefault="00A22429" w:rsidP="00A22429">
      <w:pPr>
        <w:jc w:val="both"/>
        <w:rPr>
          <w:rFonts w:cstheme="minorHAnsi"/>
          <w:lang w:val="sl-SI"/>
        </w:rPr>
      </w:pPr>
    </w:p>
    <w:p w14:paraId="6CC06F19" w14:textId="4D005D76" w:rsidR="00A22429" w:rsidRDefault="00781441" w:rsidP="00A22429">
      <w:pPr>
        <w:jc w:val="both"/>
        <w:rPr>
          <w:lang w:val="sl-SI"/>
        </w:rPr>
      </w:pPr>
      <w:r w:rsidRPr="00781441">
        <w:rPr>
          <w:lang w:val="sl-SI"/>
        </w:rPr>
        <w:t>Tehnične dokumentacije za instrumente, materiale, opremo in programsko opremo, ki je pridobljena od proizvajalcev v angleškem jeziku, ni treba prevajati v slovenski jezik; priložiti je treba povzetek v slovenskem jeziku s sklici na posamezne dokumente oz. strani v teh dokumentih, kjer so navedene lastnosti instrumentov/ materialov/ opreme/ programske opreme, ki dokazujejo skladnost z zahtevami tega Dokumenta.</w:t>
      </w:r>
    </w:p>
    <w:p w14:paraId="220E58AE" w14:textId="1B6CBDDD" w:rsidR="00781441" w:rsidRDefault="00781441" w:rsidP="00A22429">
      <w:pPr>
        <w:jc w:val="both"/>
        <w:rPr>
          <w:lang w:val="sl-SI"/>
        </w:rPr>
      </w:pPr>
    </w:p>
    <w:p w14:paraId="35BC9908" w14:textId="5FE8B725" w:rsidR="00781441" w:rsidRPr="00781441" w:rsidRDefault="00781441" w:rsidP="00A22429">
      <w:pPr>
        <w:jc w:val="both"/>
        <w:rPr>
          <w:rFonts w:cstheme="minorHAnsi"/>
          <w:lang w:val="sl-SI"/>
        </w:rPr>
      </w:pPr>
      <w:r>
        <w:rPr>
          <w:lang w:val="sl-SI"/>
        </w:rPr>
        <w:t xml:space="preserve">Natančna specifikacija vsebin </w:t>
      </w:r>
      <w:r w:rsidR="00F95E5A">
        <w:rPr>
          <w:lang w:val="sl-SI"/>
        </w:rPr>
        <w:t xml:space="preserve">zahtevanih dokumentov </w:t>
      </w:r>
      <w:r>
        <w:rPr>
          <w:lang w:val="sl-SI"/>
        </w:rPr>
        <w:t>je podana v TS-06.</w:t>
      </w:r>
    </w:p>
    <w:p w14:paraId="2D72FD9B" w14:textId="77777777" w:rsidR="00A22429" w:rsidRPr="00BA6A27" w:rsidRDefault="00A22429" w:rsidP="00A22429">
      <w:pPr>
        <w:jc w:val="both"/>
        <w:rPr>
          <w:rFonts w:cstheme="minorHAnsi"/>
          <w:lang w:val="sl-SI"/>
        </w:rPr>
      </w:pPr>
    </w:p>
    <w:p w14:paraId="55BBAC1B" w14:textId="104C934C" w:rsidR="00F95E5A" w:rsidRPr="00BA6A27" w:rsidRDefault="00F95E5A" w:rsidP="00F95E5A">
      <w:pPr>
        <w:pStyle w:val="Naslov3"/>
        <w:spacing w:after="120"/>
        <w:ind w:left="340"/>
        <w:rPr>
          <w:rFonts w:cstheme="minorHAnsi"/>
          <w:lang w:val="sl-SI"/>
        </w:rPr>
      </w:pPr>
      <w:bookmarkStart w:id="35" w:name="_Toc59141999"/>
      <w:r>
        <w:rPr>
          <w:rFonts w:cstheme="minorHAnsi"/>
          <w:lang w:val="sl-SI"/>
        </w:rPr>
        <w:t>Dokumenti in datotek</w:t>
      </w:r>
      <w:r w:rsidR="00C7303F">
        <w:rPr>
          <w:rFonts w:cstheme="minorHAnsi"/>
          <w:lang w:val="sl-SI"/>
        </w:rPr>
        <w:t>e</w:t>
      </w:r>
      <w:r>
        <w:rPr>
          <w:rFonts w:cstheme="minorHAnsi"/>
          <w:lang w:val="sl-SI"/>
        </w:rPr>
        <w:t xml:space="preserve"> po zaključku del</w:t>
      </w:r>
      <w:bookmarkEnd w:id="35"/>
    </w:p>
    <w:p w14:paraId="67BBBBAA" w14:textId="628244A9" w:rsidR="001853C5" w:rsidRDefault="00C7303F" w:rsidP="001853C5">
      <w:pPr>
        <w:jc w:val="both"/>
        <w:rPr>
          <w:lang w:val="sl-SI"/>
        </w:rPr>
      </w:pPr>
      <w:r>
        <w:rPr>
          <w:lang w:val="sl-SI"/>
        </w:rPr>
        <w:t>Geofizik</w:t>
      </w:r>
      <w:r w:rsidR="001853C5" w:rsidRPr="001853C5">
        <w:rPr>
          <w:lang w:val="sl-SI"/>
        </w:rPr>
        <w:t xml:space="preserve"> mora najkasneje v enem (1) mesecu po dokončanju </w:t>
      </w:r>
      <w:r>
        <w:rPr>
          <w:lang w:val="sl-SI"/>
        </w:rPr>
        <w:t>D</w:t>
      </w:r>
      <w:r w:rsidR="001853C5" w:rsidRPr="001853C5">
        <w:rPr>
          <w:lang w:val="sl-SI"/>
        </w:rPr>
        <w:t xml:space="preserve">el izdelati </w:t>
      </w:r>
      <w:r w:rsidR="00990A53">
        <w:rPr>
          <w:lang w:val="sl-SI"/>
        </w:rPr>
        <w:t>K</w:t>
      </w:r>
      <w:r w:rsidR="00990A53" w:rsidRPr="001853C5">
        <w:rPr>
          <w:lang w:val="sl-SI"/>
        </w:rPr>
        <w:t xml:space="preserve">ončno </w:t>
      </w:r>
      <w:r w:rsidR="001853C5" w:rsidRPr="001853C5">
        <w:rPr>
          <w:lang w:val="sl-SI"/>
        </w:rPr>
        <w:t>poročilo o izveden</w:t>
      </w:r>
      <w:r>
        <w:rPr>
          <w:lang w:val="sl-SI"/>
        </w:rPr>
        <w:t>ih geofizikalnih preiskavah</w:t>
      </w:r>
      <w:r w:rsidR="001063A3">
        <w:rPr>
          <w:lang w:val="sl-SI"/>
        </w:rPr>
        <w:t xml:space="preserve"> </w:t>
      </w:r>
      <w:r>
        <w:rPr>
          <w:lang w:val="sl-SI"/>
        </w:rPr>
        <w:t>za zaznavanje kraških pojavov za celotno obdobje trajanja Del</w:t>
      </w:r>
      <w:r w:rsidR="00990A53">
        <w:rPr>
          <w:lang w:val="sl-SI"/>
        </w:rPr>
        <w:t>, kot je to specificirano v TS-06.</w:t>
      </w:r>
      <w:r w:rsidR="001063A3">
        <w:rPr>
          <w:lang w:val="sl-SI"/>
        </w:rPr>
        <w:t xml:space="preserve"> Končno poročilo bo del Končnega poročila o tehničnem opazovanju.</w:t>
      </w:r>
    </w:p>
    <w:p w14:paraId="755A84B1" w14:textId="77777777" w:rsidR="001853C5" w:rsidRPr="001853C5" w:rsidRDefault="001853C5" w:rsidP="001853C5">
      <w:pPr>
        <w:jc w:val="both"/>
        <w:rPr>
          <w:lang w:val="sl-SI"/>
        </w:rPr>
      </w:pPr>
    </w:p>
    <w:p w14:paraId="3A3EEFCD" w14:textId="5105C345" w:rsidR="00781441" w:rsidRPr="001853C5" w:rsidRDefault="00C7303F" w:rsidP="001853C5">
      <w:pPr>
        <w:jc w:val="both"/>
        <w:rPr>
          <w:lang w:val="sl-SI"/>
        </w:rPr>
      </w:pPr>
      <w:r>
        <w:rPr>
          <w:lang w:val="sl-SI"/>
        </w:rPr>
        <w:t xml:space="preserve">Geofizik </w:t>
      </w:r>
      <w:r w:rsidR="0062298F" w:rsidRPr="0062298F">
        <w:rPr>
          <w:lang w:val="sl-SI"/>
        </w:rPr>
        <w:t xml:space="preserve">mora najkasneje v enem (1) mesecu po dokončanju </w:t>
      </w:r>
      <w:r>
        <w:rPr>
          <w:lang w:val="sl-SI"/>
        </w:rPr>
        <w:t>D</w:t>
      </w:r>
      <w:r w:rsidR="0062298F" w:rsidRPr="0062298F">
        <w:rPr>
          <w:lang w:val="sl-SI"/>
        </w:rPr>
        <w:t xml:space="preserve">el v Bazo podatkov odložiti vse v </w:t>
      </w:r>
      <w:r w:rsidR="001853C5">
        <w:rPr>
          <w:lang w:val="sl-SI"/>
        </w:rPr>
        <w:t xml:space="preserve">okviru </w:t>
      </w:r>
      <w:r>
        <w:rPr>
          <w:lang w:val="sl-SI"/>
        </w:rPr>
        <w:t xml:space="preserve">geofizikalnih preiskavah za zaznavanje kraških pojavov </w:t>
      </w:r>
      <w:r w:rsidR="001853C5">
        <w:rPr>
          <w:lang w:val="sl-SI"/>
        </w:rPr>
        <w:t>na Projektu zbrane podatke v obliki in formatih, kot je to specificirano v TS-06.</w:t>
      </w:r>
      <w:r w:rsidR="001853C5" w:rsidRPr="001853C5">
        <w:rPr>
          <w:lang w:val="sl-SI"/>
        </w:rPr>
        <w:t xml:space="preserve"> </w:t>
      </w:r>
      <w:r w:rsidR="00781441" w:rsidRPr="001853C5">
        <w:rPr>
          <w:lang w:val="sl-SI"/>
        </w:rPr>
        <w:br w:type="page"/>
      </w:r>
    </w:p>
    <w:p w14:paraId="483A6E23" w14:textId="59B9715D" w:rsidR="00AB6020" w:rsidRPr="00781441" w:rsidRDefault="00AB6020" w:rsidP="00781441">
      <w:pPr>
        <w:pStyle w:val="Naslov1"/>
        <w:spacing w:after="240"/>
        <w:rPr>
          <w:rFonts w:asciiTheme="minorHAnsi" w:hAnsiTheme="minorHAnsi" w:cstheme="minorHAnsi"/>
          <w:caps/>
          <w:color w:val="auto"/>
          <w:sz w:val="28"/>
          <w:szCs w:val="28"/>
          <w:lang w:val="sl-SI"/>
        </w:rPr>
      </w:pPr>
      <w:bookmarkStart w:id="36" w:name="_Toc59142000"/>
      <w:r w:rsidRPr="00781441">
        <w:rPr>
          <w:rFonts w:asciiTheme="minorHAnsi" w:hAnsiTheme="minorHAnsi" w:cstheme="minorHAnsi"/>
          <w:caps/>
          <w:color w:val="auto"/>
          <w:sz w:val="28"/>
          <w:szCs w:val="28"/>
          <w:lang w:val="sl-SI"/>
        </w:rPr>
        <w:lastRenderedPageBreak/>
        <w:t>Plačilo</w:t>
      </w:r>
      <w:bookmarkEnd w:id="36"/>
    </w:p>
    <w:p w14:paraId="18D5119E" w14:textId="36F6CC9F" w:rsidR="00682EEC" w:rsidRDefault="0022346A" w:rsidP="005004E5">
      <w:pPr>
        <w:spacing w:after="60"/>
        <w:jc w:val="both"/>
        <w:rPr>
          <w:rFonts w:cstheme="minorHAnsi"/>
          <w:lang w:val="sl-SI"/>
        </w:rPr>
      </w:pPr>
      <w:r>
        <w:rPr>
          <w:rFonts w:cstheme="minorHAnsi"/>
          <w:lang w:val="sl-SI"/>
        </w:rPr>
        <w:t xml:space="preserve">Plačilo opravljenih storitev se izvršuje </w:t>
      </w:r>
      <w:r w:rsidR="00682EEC">
        <w:rPr>
          <w:rFonts w:cstheme="minorHAnsi"/>
          <w:lang w:val="sl-SI"/>
        </w:rPr>
        <w:t>po postavkah, kot so definirane v TS-06</w:t>
      </w:r>
      <w:r w:rsidR="00D63EA8">
        <w:rPr>
          <w:rFonts w:cstheme="minorHAnsi"/>
          <w:lang w:val="sl-SI"/>
        </w:rPr>
        <w:t xml:space="preserve"> (podana tudi natančna specifikacija vseh del pri posamezni postavki)</w:t>
      </w:r>
      <w:r w:rsidR="00682EEC">
        <w:rPr>
          <w:rFonts w:cstheme="minorHAnsi"/>
          <w:lang w:val="sl-SI"/>
        </w:rPr>
        <w:t xml:space="preserve"> in povzeto kot sledi:</w:t>
      </w:r>
    </w:p>
    <w:p w14:paraId="084C3D44" w14:textId="77777777" w:rsidR="005004E5" w:rsidRDefault="005004E5" w:rsidP="005004E5">
      <w:pPr>
        <w:spacing w:after="60"/>
        <w:jc w:val="both"/>
        <w:rPr>
          <w:rFonts w:cstheme="minorHAnsi"/>
          <w:lang w:val="sl-SI"/>
        </w:rPr>
      </w:pPr>
    </w:p>
    <w:p w14:paraId="7943020F" w14:textId="02AD63DB" w:rsidR="005004E5" w:rsidRPr="005004E5" w:rsidRDefault="00C7303F" w:rsidP="00CA368B">
      <w:pPr>
        <w:spacing w:after="60"/>
        <w:jc w:val="both"/>
        <w:rPr>
          <w:rFonts w:cstheme="minorHAnsi"/>
          <w:u w:val="single"/>
          <w:lang w:val="sl-SI"/>
        </w:rPr>
      </w:pPr>
      <w:r>
        <w:rPr>
          <w:rFonts w:cstheme="minorHAnsi"/>
          <w:u w:val="single"/>
          <w:lang w:val="sl-SI"/>
        </w:rPr>
        <w:t>Storitve</w:t>
      </w:r>
      <w:r w:rsidR="005004E5" w:rsidRPr="005004E5">
        <w:rPr>
          <w:rFonts w:cstheme="minorHAnsi"/>
          <w:u w:val="single"/>
          <w:lang w:val="sl-SI"/>
        </w:rPr>
        <w:t>:</w:t>
      </w:r>
    </w:p>
    <w:p w14:paraId="591520B4" w14:textId="6FC8E6B7" w:rsidR="00682EEC" w:rsidRDefault="00D63EA8" w:rsidP="005004E5">
      <w:pPr>
        <w:pStyle w:val="Odstavekseznama"/>
        <w:numPr>
          <w:ilvl w:val="0"/>
          <w:numId w:val="12"/>
        </w:numPr>
        <w:spacing w:after="120"/>
        <w:ind w:left="426" w:hanging="284"/>
        <w:jc w:val="both"/>
        <w:rPr>
          <w:rFonts w:cstheme="minorHAnsi"/>
          <w:iCs/>
          <w:lang w:val="sl-SI"/>
        </w:rPr>
      </w:pPr>
      <w:r>
        <w:rPr>
          <w:rFonts w:cstheme="minorHAnsi"/>
          <w:iCs/>
          <w:lang w:val="sl-SI"/>
        </w:rPr>
        <w:t>i</w:t>
      </w:r>
      <w:r w:rsidRPr="00D63EA8">
        <w:rPr>
          <w:rFonts w:cstheme="minorHAnsi"/>
          <w:iCs/>
          <w:lang w:val="sl-SI"/>
        </w:rPr>
        <w:t xml:space="preserve">zvedba refleksijskih </w:t>
      </w:r>
      <w:proofErr w:type="spellStart"/>
      <w:r w:rsidRPr="00D63EA8">
        <w:rPr>
          <w:rFonts w:cstheme="minorHAnsi"/>
          <w:iCs/>
          <w:lang w:val="sl-SI"/>
        </w:rPr>
        <w:t>georadarskih</w:t>
      </w:r>
      <w:proofErr w:type="spellEnd"/>
      <w:r w:rsidRPr="00D63EA8">
        <w:rPr>
          <w:rFonts w:cstheme="minorHAnsi"/>
          <w:iCs/>
          <w:lang w:val="sl-SI"/>
        </w:rPr>
        <w:t xml:space="preserve"> meritev v 100 m dolgi osrednji raziskovalni vrtini pred izkopnim čelom kalote </w:t>
      </w:r>
      <w:r>
        <w:rPr>
          <w:rFonts w:cstheme="minorHAnsi"/>
          <w:iCs/>
          <w:lang w:val="sl-SI"/>
        </w:rPr>
        <w:t xml:space="preserve">se obračuna po [kosih], pri čemer </w:t>
      </w:r>
      <w:r w:rsidRPr="00D63EA8">
        <w:rPr>
          <w:rFonts w:cstheme="minorHAnsi"/>
          <w:iCs/>
          <w:lang w:val="sl-SI"/>
        </w:rPr>
        <w:t>1 kos predstavlja 100 m odsek</w:t>
      </w:r>
      <w:r>
        <w:rPr>
          <w:rFonts w:cstheme="minorHAnsi"/>
          <w:iCs/>
          <w:lang w:val="sl-SI"/>
        </w:rPr>
        <w:t xml:space="preserve"> (vključno z interpretacijo in poročilom)</w:t>
      </w:r>
      <w:r w:rsidR="00682EEC" w:rsidRPr="005004E5">
        <w:rPr>
          <w:rFonts w:cstheme="minorHAnsi"/>
          <w:iCs/>
          <w:lang w:val="sl-SI"/>
        </w:rPr>
        <w:t>,</w:t>
      </w:r>
      <w:r w:rsidR="00775324">
        <w:rPr>
          <w:rFonts w:cstheme="minorHAnsi"/>
          <w:iCs/>
          <w:lang w:val="sl-SI"/>
        </w:rPr>
        <w:t xml:space="preserve"> morebitne krajše vrtine se obračunajo v skladu z določili TS-06,</w:t>
      </w:r>
    </w:p>
    <w:p w14:paraId="3DAA147A" w14:textId="3EAFC07E" w:rsidR="00D63EA8" w:rsidRDefault="00D63EA8" w:rsidP="005004E5">
      <w:pPr>
        <w:pStyle w:val="Odstavekseznama"/>
        <w:numPr>
          <w:ilvl w:val="0"/>
          <w:numId w:val="12"/>
        </w:numPr>
        <w:spacing w:after="120"/>
        <w:ind w:left="426" w:hanging="284"/>
        <w:jc w:val="both"/>
        <w:rPr>
          <w:rFonts w:cstheme="minorHAnsi"/>
          <w:iCs/>
          <w:lang w:val="sl-SI"/>
        </w:rPr>
      </w:pPr>
      <w:r>
        <w:rPr>
          <w:rFonts w:cstheme="minorHAnsi"/>
          <w:iCs/>
          <w:lang w:val="sl-SI"/>
        </w:rPr>
        <w:t>i</w:t>
      </w:r>
      <w:r w:rsidRPr="00D63EA8">
        <w:rPr>
          <w:rFonts w:cstheme="minorHAnsi"/>
          <w:iCs/>
          <w:lang w:val="sl-SI"/>
        </w:rPr>
        <w:t>zvedba "</w:t>
      </w:r>
      <w:proofErr w:type="spellStart"/>
      <w:r w:rsidRPr="00D63EA8">
        <w:rPr>
          <w:rFonts w:cstheme="minorHAnsi"/>
          <w:iCs/>
          <w:lang w:val="sl-SI"/>
        </w:rPr>
        <w:t>cross-hole</w:t>
      </w:r>
      <w:proofErr w:type="spellEnd"/>
      <w:r w:rsidRPr="00D63EA8">
        <w:rPr>
          <w:rFonts w:cstheme="minorHAnsi"/>
          <w:iCs/>
          <w:lang w:val="sl-SI"/>
        </w:rPr>
        <w:t xml:space="preserve">" in refleksijskih </w:t>
      </w:r>
      <w:proofErr w:type="spellStart"/>
      <w:r w:rsidRPr="00D63EA8">
        <w:rPr>
          <w:rFonts w:cstheme="minorHAnsi"/>
          <w:iCs/>
          <w:lang w:val="sl-SI"/>
        </w:rPr>
        <w:t>georadarskih</w:t>
      </w:r>
      <w:proofErr w:type="spellEnd"/>
      <w:r w:rsidRPr="00D63EA8">
        <w:rPr>
          <w:rFonts w:cstheme="minorHAnsi"/>
          <w:iCs/>
          <w:lang w:val="sl-SI"/>
        </w:rPr>
        <w:t xml:space="preserve"> preiskav</w:t>
      </w:r>
      <w:r>
        <w:rPr>
          <w:rFonts w:cstheme="minorHAnsi"/>
          <w:iCs/>
          <w:lang w:val="sl-SI"/>
        </w:rPr>
        <w:t xml:space="preserve"> v namenskih vrtinah po </w:t>
      </w:r>
      <w:r w:rsidRPr="00D63EA8">
        <w:rPr>
          <w:rFonts w:cstheme="minorHAnsi"/>
          <w:iCs/>
          <w:u w:val="single"/>
          <w:lang w:val="sl-SI"/>
        </w:rPr>
        <w:t xml:space="preserve">scenariju 1 </w:t>
      </w:r>
      <w:r>
        <w:rPr>
          <w:rFonts w:cstheme="minorHAnsi"/>
          <w:iCs/>
          <w:lang w:val="sl-SI"/>
        </w:rPr>
        <w:t>se obračuna po [m], pri čemer 1 m predstavlja preiskan meter predora (maksimalno 20 m za posamezen sklop preiskav),</w:t>
      </w:r>
      <w:r w:rsidRPr="00D63EA8">
        <w:rPr>
          <w:rFonts w:cstheme="minorHAnsi"/>
          <w:iCs/>
          <w:lang w:val="sl-SI"/>
        </w:rPr>
        <w:t xml:space="preserve"> </w:t>
      </w:r>
      <w:r>
        <w:rPr>
          <w:rFonts w:cstheme="minorHAnsi"/>
          <w:iCs/>
          <w:lang w:val="sl-SI"/>
        </w:rPr>
        <w:t>vključno z interpretacijo in poročilom,</w:t>
      </w:r>
    </w:p>
    <w:p w14:paraId="4F0835FB" w14:textId="3A9102BA" w:rsidR="00D63EA8" w:rsidRDefault="00D63EA8" w:rsidP="005004E5">
      <w:pPr>
        <w:pStyle w:val="Odstavekseznama"/>
        <w:numPr>
          <w:ilvl w:val="0"/>
          <w:numId w:val="12"/>
        </w:numPr>
        <w:spacing w:after="120"/>
        <w:ind w:left="426" w:hanging="284"/>
        <w:jc w:val="both"/>
        <w:rPr>
          <w:rFonts w:cstheme="minorHAnsi"/>
          <w:iCs/>
          <w:lang w:val="sl-SI"/>
        </w:rPr>
      </w:pPr>
      <w:r>
        <w:rPr>
          <w:rFonts w:cstheme="minorHAnsi"/>
          <w:iCs/>
          <w:lang w:val="sl-SI"/>
        </w:rPr>
        <w:t>i</w:t>
      </w:r>
      <w:r w:rsidRPr="00D63EA8">
        <w:rPr>
          <w:rFonts w:cstheme="minorHAnsi"/>
          <w:iCs/>
          <w:lang w:val="sl-SI"/>
        </w:rPr>
        <w:t>zvedba "</w:t>
      </w:r>
      <w:proofErr w:type="spellStart"/>
      <w:r w:rsidRPr="00D63EA8">
        <w:rPr>
          <w:rFonts w:cstheme="minorHAnsi"/>
          <w:iCs/>
          <w:lang w:val="sl-SI"/>
        </w:rPr>
        <w:t>cross-hole</w:t>
      </w:r>
      <w:proofErr w:type="spellEnd"/>
      <w:r w:rsidRPr="00D63EA8">
        <w:rPr>
          <w:rFonts w:cstheme="minorHAnsi"/>
          <w:iCs/>
          <w:lang w:val="sl-SI"/>
        </w:rPr>
        <w:t xml:space="preserve">" in refleksijskih </w:t>
      </w:r>
      <w:proofErr w:type="spellStart"/>
      <w:r w:rsidRPr="00D63EA8">
        <w:rPr>
          <w:rFonts w:cstheme="minorHAnsi"/>
          <w:iCs/>
          <w:lang w:val="sl-SI"/>
        </w:rPr>
        <w:t>georadarskih</w:t>
      </w:r>
      <w:proofErr w:type="spellEnd"/>
      <w:r w:rsidRPr="00D63EA8">
        <w:rPr>
          <w:rFonts w:cstheme="minorHAnsi"/>
          <w:iCs/>
          <w:lang w:val="sl-SI"/>
        </w:rPr>
        <w:t xml:space="preserve"> preiskav</w:t>
      </w:r>
      <w:r>
        <w:rPr>
          <w:rFonts w:cstheme="minorHAnsi"/>
          <w:iCs/>
          <w:lang w:val="sl-SI"/>
        </w:rPr>
        <w:t xml:space="preserve"> v namenskih vrtinah po </w:t>
      </w:r>
      <w:r w:rsidRPr="00D63EA8">
        <w:rPr>
          <w:rFonts w:cstheme="minorHAnsi"/>
          <w:iCs/>
          <w:u w:val="single"/>
          <w:lang w:val="sl-SI"/>
        </w:rPr>
        <w:t>scenariju 2</w:t>
      </w:r>
      <w:r>
        <w:rPr>
          <w:rFonts w:cstheme="minorHAnsi"/>
          <w:iCs/>
          <w:lang w:val="sl-SI"/>
        </w:rPr>
        <w:t xml:space="preserve"> se obračuna po [m], pri čemer 1 m predstavlja preiskan meter predora (maksimalno </w:t>
      </w:r>
      <w:r w:rsidR="00091385">
        <w:rPr>
          <w:rFonts w:cstheme="minorHAnsi"/>
          <w:iCs/>
          <w:lang w:val="sl-SI"/>
        </w:rPr>
        <w:t xml:space="preserve">18 </w:t>
      </w:r>
      <w:r>
        <w:rPr>
          <w:rFonts w:cstheme="minorHAnsi"/>
          <w:iCs/>
          <w:lang w:val="sl-SI"/>
        </w:rPr>
        <w:t>m za posamezen sklop preiskav),</w:t>
      </w:r>
      <w:r w:rsidRPr="00D63EA8">
        <w:rPr>
          <w:rFonts w:cstheme="minorHAnsi"/>
          <w:iCs/>
          <w:lang w:val="sl-SI"/>
        </w:rPr>
        <w:t xml:space="preserve"> </w:t>
      </w:r>
      <w:r>
        <w:rPr>
          <w:rFonts w:cstheme="minorHAnsi"/>
          <w:iCs/>
          <w:lang w:val="sl-SI"/>
        </w:rPr>
        <w:t>vključno z interpretacijo in poročilom,</w:t>
      </w:r>
    </w:p>
    <w:p w14:paraId="0F840B66" w14:textId="682272A8" w:rsidR="00D63EA8" w:rsidRDefault="00D63EA8" w:rsidP="005004E5">
      <w:pPr>
        <w:pStyle w:val="Odstavekseznama"/>
        <w:numPr>
          <w:ilvl w:val="0"/>
          <w:numId w:val="12"/>
        </w:numPr>
        <w:spacing w:after="120"/>
        <w:ind w:left="426" w:hanging="284"/>
        <w:jc w:val="both"/>
        <w:rPr>
          <w:rFonts w:cstheme="minorHAnsi"/>
          <w:iCs/>
          <w:lang w:val="sl-SI"/>
        </w:rPr>
      </w:pPr>
      <w:r>
        <w:rPr>
          <w:rFonts w:cstheme="minorHAnsi"/>
          <w:iCs/>
          <w:lang w:val="sl-SI"/>
        </w:rPr>
        <w:t>i</w:t>
      </w:r>
      <w:r w:rsidRPr="00D63EA8">
        <w:rPr>
          <w:rFonts w:cstheme="minorHAnsi"/>
          <w:iCs/>
          <w:lang w:val="sl-SI"/>
        </w:rPr>
        <w:t xml:space="preserve">zvedba meritev z GPR  z interpretacijo po </w:t>
      </w:r>
      <w:r>
        <w:rPr>
          <w:rFonts w:cstheme="minorHAnsi"/>
          <w:iCs/>
          <w:lang w:val="sl-SI"/>
        </w:rPr>
        <w:t>talnem oboku predora in odprti trasi se obračuna po [m] izvedenih meritev (maksimalno 5 profilov na dolžinski meter predora ali trase), vključno z interpretacijo in poročilom</w:t>
      </w:r>
      <w:r w:rsidR="00091385">
        <w:rPr>
          <w:rFonts w:cstheme="minorHAnsi"/>
          <w:iCs/>
          <w:lang w:val="sl-SI"/>
        </w:rPr>
        <w:t>.</w:t>
      </w:r>
    </w:p>
    <w:p w14:paraId="2ED8CBAC" w14:textId="1D6ED35C" w:rsidR="005004E5" w:rsidRPr="005004E5" w:rsidRDefault="00C7303F" w:rsidP="00CA368B">
      <w:pPr>
        <w:spacing w:after="60"/>
        <w:jc w:val="both"/>
        <w:rPr>
          <w:rFonts w:cstheme="minorHAnsi"/>
          <w:iCs/>
          <w:u w:val="single"/>
          <w:lang w:val="sl-SI"/>
        </w:rPr>
      </w:pPr>
      <w:r>
        <w:rPr>
          <w:rFonts w:cstheme="minorHAnsi"/>
          <w:iCs/>
          <w:u w:val="single"/>
          <w:lang w:val="sl-SI"/>
        </w:rPr>
        <w:t>Oprema</w:t>
      </w:r>
      <w:r w:rsidR="005004E5" w:rsidRPr="005004E5">
        <w:rPr>
          <w:rFonts w:cstheme="minorHAnsi"/>
          <w:iCs/>
          <w:u w:val="single"/>
          <w:lang w:val="sl-SI"/>
        </w:rPr>
        <w:t>:</w:t>
      </w:r>
    </w:p>
    <w:p w14:paraId="2C46A064" w14:textId="27CBB317" w:rsidR="00F95E5A" w:rsidRDefault="00D63EA8" w:rsidP="005004E5">
      <w:pPr>
        <w:pStyle w:val="Odstavekseznama"/>
        <w:numPr>
          <w:ilvl w:val="0"/>
          <w:numId w:val="12"/>
        </w:numPr>
        <w:ind w:left="426" w:hanging="284"/>
        <w:jc w:val="both"/>
        <w:rPr>
          <w:rFonts w:cstheme="minorHAnsi"/>
          <w:iCs/>
          <w:lang w:val="sl-SI"/>
        </w:rPr>
      </w:pPr>
      <w:r>
        <w:rPr>
          <w:rFonts w:cstheme="minorHAnsi"/>
          <w:iCs/>
          <w:lang w:val="sl-SI"/>
        </w:rPr>
        <w:t>d</w:t>
      </w:r>
      <w:r w:rsidRPr="00D63EA8">
        <w:rPr>
          <w:rFonts w:cstheme="minorHAnsi"/>
          <w:iCs/>
          <w:lang w:val="sl-SI"/>
        </w:rPr>
        <w:t xml:space="preserve">obava plastičnih zaščitnih cevi za izvedbo </w:t>
      </w:r>
      <w:proofErr w:type="spellStart"/>
      <w:r w:rsidRPr="00D63EA8">
        <w:rPr>
          <w:rFonts w:cstheme="minorHAnsi"/>
          <w:iCs/>
          <w:lang w:val="sl-SI"/>
        </w:rPr>
        <w:t>georadarskih</w:t>
      </w:r>
      <w:proofErr w:type="spellEnd"/>
      <w:r w:rsidRPr="00D63EA8">
        <w:rPr>
          <w:rFonts w:cstheme="minorHAnsi"/>
          <w:iCs/>
          <w:lang w:val="sl-SI"/>
        </w:rPr>
        <w:t xml:space="preserve"> meritev v osrednji raziskovalni vrtini</w:t>
      </w:r>
      <w:r>
        <w:rPr>
          <w:rFonts w:cstheme="minorHAnsi"/>
          <w:iCs/>
          <w:lang w:val="sl-SI"/>
        </w:rPr>
        <w:t xml:space="preserve"> premera 101.6 mm (4'') se obračuna po [m] porabljenih cevi (cevi morajo ustrezati zahtevam v Specifikacijah), cevi vgrajuje </w:t>
      </w:r>
      <w:r w:rsidR="007867EA">
        <w:rPr>
          <w:rFonts w:cstheme="minorHAnsi"/>
          <w:iCs/>
          <w:lang w:val="sl-SI"/>
        </w:rPr>
        <w:t xml:space="preserve">in odstranjuje </w:t>
      </w:r>
      <w:r>
        <w:rPr>
          <w:rFonts w:cstheme="minorHAnsi"/>
          <w:iCs/>
          <w:lang w:val="sl-SI"/>
        </w:rPr>
        <w:t>Izvajalec,</w:t>
      </w:r>
    </w:p>
    <w:p w14:paraId="1C9A5A5D" w14:textId="38203EDB" w:rsidR="00ED01D1" w:rsidRDefault="00D63EA8" w:rsidP="005004E5">
      <w:pPr>
        <w:pStyle w:val="Odstavekseznama"/>
        <w:numPr>
          <w:ilvl w:val="0"/>
          <w:numId w:val="12"/>
        </w:numPr>
        <w:spacing w:after="120"/>
        <w:ind w:left="426" w:hanging="284"/>
        <w:jc w:val="both"/>
        <w:rPr>
          <w:rFonts w:cstheme="minorHAnsi"/>
          <w:iCs/>
          <w:lang w:val="sl-SI"/>
        </w:rPr>
      </w:pPr>
      <w:r>
        <w:rPr>
          <w:rFonts w:cstheme="minorHAnsi"/>
          <w:iCs/>
          <w:lang w:val="sl-SI"/>
        </w:rPr>
        <w:t>d</w:t>
      </w:r>
      <w:r w:rsidRPr="00D63EA8">
        <w:rPr>
          <w:rFonts w:cstheme="minorHAnsi"/>
          <w:iCs/>
          <w:lang w:val="sl-SI"/>
        </w:rPr>
        <w:t xml:space="preserve">obava plastičnih zaščitnih cevi za izvedbo </w:t>
      </w:r>
      <w:proofErr w:type="spellStart"/>
      <w:r w:rsidRPr="00D63EA8">
        <w:rPr>
          <w:rFonts w:cstheme="minorHAnsi"/>
          <w:iCs/>
          <w:lang w:val="sl-SI"/>
        </w:rPr>
        <w:t>georadarskih</w:t>
      </w:r>
      <w:proofErr w:type="spellEnd"/>
      <w:r w:rsidRPr="00D63EA8">
        <w:rPr>
          <w:rFonts w:cstheme="minorHAnsi"/>
          <w:iCs/>
          <w:lang w:val="sl-SI"/>
        </w:rPr>
        <w:t xml:space="preserve"> meritev v </w:t>
      </w:r>
      <w:r>
        <w:rPr>
          <w:rFonts w:cstheme="minorHAnsi"/>
          <w:iCs/>
          <w:lang w:val="sl-SI"/>
        </w:rPr>
        <w:t>namenskih vrtinah premera 76.</w:t>
      </w:r>
      <w:r w:rsidR="007867EA">
        <w:rPr>
          <w:rFonts w:cstheme="minorHAnsi"/>
          <w:iCs/>
          <w:lang w:val="sl-SI"/>
        </w:rPr>
        <w:t>2</w:t>
      </w:r>
      <w:r>
        <w:rPr>
          <w:rFonts w:cstheme="minorHAnsi"/>
          <w:iCs/>
          <w:lang w:val="sl-SI"/>
        </w:rPr>
        <w:t xml:space="preserve"> mm (</w:t>
      </w:r>
      <w:r w:rsidR="007867EA">
        <w:rPr>
          <w:rFonts w:cstheme="minorHAnsi"/>
          <w:iCs/>
          <w:lang w:val="sl-SI"/>
        </w:rPr>
        <w:t>3</w:t>
      </w:r>
      <w:r>
        <w:rPr>
          <w:rFonts w:cstheme="minorHAnsi"/>
          <w:iCs/>
          <w:lang w:val="sl-SI"/>
        </w:rPr>
        <w:t>'') se obračuna po [m] porabljenih cevi (cevi morajo ustrezati zahtevam v Specifikacijah), cevi vgrajuje</w:t>
      </w:r>
      <w:r w:rsidR="007867EA" w:rsidRPr="007867EA">
        <w:rPr>
          <w:rFonts w:cstheme="minorHAnsi"/>
          <w:iCs/>
          <w:lang w:val="sl-SI"/>
        </w:rPr>
        <w:t xml:space="preserve"> </w:t>
      </w:r>
      <w:r w:rsidR="007867EA">
        <w:rPr>
          <w:rFonts w:cstheme="minorHAnsi"/>
          <w:iCs/>
          <w:lang w:val="sl-SI"/>
        </w:rPr>
        <w:t>in odstranjuje</w:t>
      </w:r>
      <w:r>
        <w:rPr>
          <w:rFonts w:cstheme="minorHAnsi"/>
          <w:iCs/>
          <w:lang w:val="sl-SI"/>
        </w:rPr>
        <w:t xml:space="preserve"> Izvajalec</w:t>
      </w:r>
      <w:r w:rsidR="007867EA">
        <w:rPr>
          <w:rFonts w:cstheme="minorHAnsi"/>
          <w:iCs/>
          <w:lang w:val="sl-SI"/>
        </w:rPr>
        <w:t>.</w:t>
      </w:r>
    </w:p>
    <w:p w14:paraId="5DEB68FB" w14:textId="65C1E893" w:rsidR="00AB6020" w:rsidRDefault="00AB6020" w:rsidP="00305847">
      <w:pPr>
        <w:rPr>
          <w:rFonts w:cstheme="minorHAnsi"/>
          <w:lang w:val="sl-SI"/>
        </w:rPr>
      </w:pPr>
    </w:p>
    <w:p w14:paraId="5B043ED2" w14:textId="61AD18C0" w:rsidR="005D245B" w:rsidRPr="00BA6A27" w:rsidRDefault="005D245B" w:rsidP="00305847">
      <w:pPr>
        <w:rPr>
          <w:rFonts w:cstheme="minorHAnsi"/>
          <w:lang w:val="sl-SI"/>
        </w:rPr>
      </w:pPr>
      <w:r w:rsidRPr="00F03570">
        <w:rPr>
          <w:rFonts w:cstheme="minorHAnsi"/>
          <w:lang w:val="sl-SI"/>
        </w:rPr>
        <w:t>Plačilo opravljenega dela se bo vršilo po zgoraj definiranih pogojih po rednih mesečnih situacijah</w:t>
      </w:r>
      <w:r>
        <w:rPr>
          <w:rFonts w:cstheme="minorHAnsi"/>
          <w:lang w:val="sl-SI"/>
        </w:rPr>
        <w:t xml:space="preserve"> za tiste opravljene preiskave, za katere bo izdelano poročilo in ga je potrdil Inženir.</w:t>
      </w:r>
    </w:p>
    <w:sectPr w:rsidR="005D245B" w:rsidRPr="00BA6A27" w:rsidSect="00C25A9F">
      <w:footerReference w:type="even" r:id="rId15"/>
      <w:footerReference w:type="default" r:id="rId16"/>
      <w:pgSz w:w="11900" w:h="16840"/>
      <w:pgMar w:top="1418" w:right="1531" w:bottom="1418" w:left="1418" w:header="0" w:footer="51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6C5C5BC" w14:textId="77777777" w:rsidR="00D349B9" w:rsidRDefault="00D349B9" w:rsidP="00D47073">
      <w:r>
        <w:separator/>
      </w:r>
    </w:p>
    <w:p w14:paraId="2C3FA91F" w14:textId="77777777" w:rsidR="00D349B9" w:rsidRDefault="00D349B9"/>
    <w:p w14:paraId="2147CC5A" w14:textId="77777777" w:rsidR="00D349B9" w:rsidRDefault="00D349B9"/>
    <w:p w14:paraId="5A77541D" w14:textId="77777777" w:rsidR="00D349B9" w:rsidRDefault="00D349B9"/>
  </w:endnote>
  <w:endnote w:type="continuationSeparator" w:id="0">
    <w:p w14:paraId="4AB7AFD5" w14:textId="77777777" w:rsidR="00D349B9" w:rsidRDefault="00D349B9" w:rsidP="00D47073">
      <w:r>
        <w:continuationSeparator/>
      </w:r>
    </w:p>
    <w:p w14:paraId="03E14DF5" w14:textId="77777777" w:rsidR="00D349B9" w:rsidRDefault="00D349B9"/>
    <w:p w14:paraId="75785FBB" w14:textId="77777777" w:rsidR="00D349B9" w:rsidRDefault="00D349B9"/>
    <w:p w14:paraId="25FD7DD3" w14:textId="77777777" w:rsidR="00D349B9" w:rsidRDefault="00D349B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AFF" w:usb1="C0007843" w:usb2="00000009" w:usb3="00000000" w:csb0="000001FF" w:csb1="00000000"/>
  </w:font>
  <w:font w:name="Calibri">
    <w:panose1 w:val="020F0502020204030204"/>
    <w:charset w:val="EE"/>
    <w:family w:val="swiss"/>
    <w:pitch w:val="variable"/>
    <w:sig w:usb0="E0002AFF" w:usb1="4000ACFF" w:usb2="00000001" w:usb3="00000000" w:csb0="000001FF" w:csb1="00000000"/>
    <w:embedRegular r:id="rId1" w:fontKey="{E93494DB-469E-4AFC-8935-CCF582EF62D3}"/>
    <w:embedBold r:id="rId2" w:fontKey="{1ACDB331-9D1D-4E22-9983-0AB3779F508F}"/>
    <w:embedItalic r:id="rId3" w:fontKey="{8262B204-851D-4D37-92F2-07A68E66A5FD}"/>
    <w:embedBoldItalic r:id="rId4" w:fontKey="{87EBEADE-24C8-40DD-85E8-7136771B661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dy CS)">
    <w:altName w:val="Times New Roman"/>
    <w:charset w:val="00"/>
    <w:family w:val="roman"/>
    <w:pitch w:val="default"/>
  </w:font>
  <w:font w:name="IBM Plex Sans">
    <w:altName w:val="Calibri"/>
    <w:charset w:val="EE"/>
    <w:family w:val="swiss"/>
    <w:pitch w:val="variable"/>
    <w:sig w:usb0="A00002EF" w:usb1="5000207B" w:usb2="00000000" w:usb3="00000000" w:csb0="0000019F" w:csb1="00000000"/>
    <w:embedRegular r:id="rId5" w:fontKey="{E5FAAFC0-B550-4ED7-BE77-54C8127BBC5F}"/>
    <w:embedBold r:id="rId6" w:fontKey="{CB56C54A-07EE-498C-B827-7F2C61EAF3E3}"/>
  </w:font>
  <w:font w:name="Poppins">
    <w:charset w:val="EE"/>
    <w:family w:val="auto"/>
    <w:pitch w:val="variable"/>
    <w:sig w:usb0="00008007" w:usb1="00000000" w:usb2="00000000" w:usb3="00000000" w:csb0="00000093" w:csb1="00000000"/>
    <w:embedRegular r:id="rId7" w:fontKey="{C2454A37-1667-44B2-9767-75052ECAEFBF}"/>
    <w:embedItalic r:id="rId8" w:fontKey="{AB41E514-1AEF-4B6E-8A4C-17AD864BFCC7}"/>
    <w:embedBoldItalic r:id="rId9" w:fontKey="{01353854-E8D4-4347-8045-A4D7EF6E4E2F}"/>
  </w:font>
  <w:font w:name="Times New Roman (Headings CS)">
    <w:altName w:val="Times New Roman"/>
    <w:panose1 w:val="00000000000000000000"/>
    <w:charset w:val="00"/>
    <w:family w:val="roman"/>
    <w:notTrueType/>
    <w:pitch w:val="default"/>
  </w:font>
  <w:font w:name="Poppins Medium">
    <w:charset w:val="EE"/>
    <w:family w:val="auto"/>
    <w:pitch w:val="variable"/>
    <w:sig w:usb0="00008007" w:usb1="00000000" w:usb2="00000000" w:usb3="00000000" w:csb0="00000093" w:csb1="00000000"/>
    <w:embedRegular r:id="rId10" w:fontKey="{89E3DD42-3C6C-408F-B1A3-19FA071343D1}"/>
  </w:font>
  <w:font w:name="Poppins Light">
    <w:charset w:val="EE"/>
    <w:family w:val="auto"/>
    <w:pitch w:val="variable"/>
    <w:sig w:usb0="00008007" w:usb1="00000000" w:usb2="00000000" w:usb3="00000000" w:csb0="00000093" w:csb1="00000000"/>
    <w:embedRegular r:id="rId11" w:fontKey="{AF00D18B-14C1-4834-AFFE-76DC5B332687}"/>
  </w:font>
  <w:font w:name="Univers">
    <w:charset w:val="00"/>
    <w:family w:val="swiss"/>
    <w:pitch w:val="variable"/>
    <w:sig w:usb0="80000287" w:usb1="00000000" w:usb2="00000000" w:usb3="00000000" w:csb0="0000000F" w:csb1="00000000"/>
    <w:embedRegular r:id="rId12" w:fontKey="{65EE8E40-10BA-4525-AECC-E5110E8A5E81}"/>
  </w:font>
  <w:font w:name="Calibri Light">
    <w:panose1 w:val="020F0302020204030204"/>
    <w:charset w:val="EE"/>
    <w:family w:val="swiss"/>
    <w:pitch w:val="variable"/>
    <w:sig w:usb0="E4002EFF" w:usb1="C000247B" w:usb2="00000009" w:usb3="00000000" w:csb0="000001FF" w:csb1="00000000"/>
    <w:embedRegular r:id="rId13" w:fontKey="{7536062A-A5D8-4C99-9D07-F7FDAEA3D04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tevilkastrani"/>
      </w:rPr>
      <w:id w:val="127368951"/>
      <w:docPartObj>
        <w:docPartGallery w:val="Page Numbers (Bottom of Page)"/>
        <w:docPartUnique/>
      </w:docPartObj>
    </w:sdtPr>
    <w:sdtEndPr>
      <w:rPr>
        <w:rStyle w:val="tevilkastrani"/>
      </w:rPr>
    </w:sdtEndPr>
    <w:sdtContent>
      <w:p w14:paraId="4F913429" w14:textId="77777777" w:rsidR="002C4ABD" w:rsidRDefault="002C4ABD" w:rsidP="00EF45BA">
        <w:pPr>
          <w:pStyle w:val="Noga"/>
          <w:framePr w:wrap="none" w:vAnchor="text" w:hAnchor="margin" w:xAlign="right" w:y="1"/>
          <w:rPr>
            <w:rStyle w:val="tevilkastrani"/>
          </w:rPr>
        </w:pPr>
        <w:r>
          <w:rPr>
            <w:rStyle w:val="tevilkastrani"/>
          </w:rPr>
          <w:fldChar w:fldCharType="begin"/>
        </w:r>
        <w:r>
          <w:rPr>
            <w:rStyle w:val="tevilkastrani"/>
          </w:rPr>
          <w:instrText xml:space="preserve"> PAGE </w:instrText>
        </w:r>
        <w:r>
          <w:rPr>
            <w:rStyle w:val="tevilkastrani"/>
          </w:rPr>
          <w:fldChar w:fldCharType="end"/>
        </w:r>
      </w:p>
    </w:sdtContent>
  </w:sdt>
  <w:sdt>
    <w:sdtPr>
      <w:rPr>
        <w:rStyle w:val="tevilkastrani"/>
      </w:rPr>
      <w:id w:val="-841772645"/>
      <w:docPartObj>
        <w:docPartGallery w:val="Page Numbers (Bottom of Page)"/>
        <w:docPartUnique/>
      </w:docPartObj>
    </w:sdtPr>
    <w:sdtEndPr>
      <w:rPr>
        <w:rStyle w:val="tevilkastrani"/>
      </w:rPr>
    </w:sdtEndPr>
    <w:sdtContent>
      <w:p w14:paraId="108AE67C" w14:textId="77777777" w:rsidR="002C4ABD" w:rsidRDefault="002C4ABD" w:rsidP="00EF45BA">
        <w:pPr>
          <w:pStyle w:val="Noga"/>
          <w:framePr w:wrap="none" w:vAnchor="text" w:hAnchor="margin" w:xAlign="right" w:y="1"/>
          <w:ind w:right="360"/>
          <w:rPr>
            <w:rStyle w:val="tevilkastrani"/>
          </w:rPr>
        </w:pPr>
        <w:r>
          <w:rPr>
            <w:rStyle w:val="tevilkastrani"/>
          </w:rPr>
          <w:fldChar w:fldCharType="begin"/>
        </w:r>
        <w:r>
          <w:rPr>
            <w:rStyle w:val="tevilkastrani"/>
          </w:rPr>
          <w:instrText xml:space="preserve"> PAGE </w:instrText>
        </w:r>
        <w:r>
          <w:rPr>
            <w:rStyle w:val="tevilkastrani"/>
          </w:rPr>
          <w:fldChar w:fldCharType="end"/>
        </w:r>
      </w:p>
    </w:sdtContent>
  </w:sdt>
  <w:p w14:paraId="3BB8D181" w14:textId="77777777" w:rsidR="002C4ABD" w:rsidRDefault="002C4ABD" w:rsidP="00045B91">
    <w:pPr>
      <w:pStyle w:val="Noga"/>
      <w:ind w:right="360"/>
    </w:pPr>
  </w:p>
  <w:p w14:paraId="3C4A0D04" w14:textId="77777777" w:rsidR="002C4ABD" w:rsidRDefault="002C4ABD"/>
  <w:p w14:paraId="7FE23368" w14:textId="77777777" w:rsidR="002C4ABD" w:rsidRDefault="002C4ABD"/>
  <w:p w14:paraId="23DB1EA2" w14:textId="77777777" w:rsidR="002C4ABD" w:rsidRDefault="002C4AB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7585433" w14:textId="77777777" w:rsidR="002C4ABD" w:rsidRDefault="002C4ABD" w:rsidP="00EF45BA">
    <w:pPr>
      <w:pStyle w:val="Noga"/>
      <w:ind w:right="360"/>
      <w:rPr>
        <w:sz w:val="16"/>
        <w:szCs w:val="16"/>
      </w:rPr>
    </w:pPr>
  </w:p>
  <w:p w14:paraId="22A2FAE0" w14:textId="77777777" w:rsidR="002C4ABD" w:rsidRDefault="002C4ABD" w:rsidP="00153B91">
    <w:pPr>
      <w:pStyle w:val="Noga"/>
      <w:ind w:right="360"/>
      <w:rPr>
        <w:sz w:val="16"/>
        <w:szCs w:val="16"/>
      </w:rPr>
    </w:pPr>
  </w:p>
  <w:sdt>
    <w:sdtPr>
      <w:rPr>
        <w:rStyle w:val="tevilkastrani"/>
        <w:sz w:val="16"/>
        <w:szCs w:val="16"/>
      </w:rPr>
      <w:id w:val="725107185"/>
      <w:docPartObj>
        <w:docPartGallery w:val="Page Numbers (Bottom of Page)"/>
        <w:docPartUnique/>
      </w:docPartObj>
    </w:sdtPr>
    <w:sdtEndPr>
      <w:rPr>
        <w:rStyle w:val="tevilkastrani"/>
        <w:color w:val="auto"/>
      </w:rPr>
    </w:sdtEndPr>
    <w:sdtContent>
      <w:p w14:paraId="617F2EC0" w14:textId="77777777" w:rsidR="002C4ABD" w:rsidRPr="00AB6020" w:rsidRDefault="002C4ABD" w:rsidP="00C25A9F">
        <w:pPr>
          <w:pStyle w:val="Noga"/>
          <w:framePr w:w="585" w:wrap="none" w:vAnchor="text" w:hAnchor="page" w:x="9925"/>
          <w:jc w:val="center"/>
          <w:rPr>
            <w:rStyle w:val="tevilkastrani"/>
            <w:color w:val="auto"/>
            <w:sz w:val="16"/>
            <w:szCs w:val="16"/>
          </w:rPr>
        </w:pPr>
        <w:r w:rsidRPr="00AB6020">
          <w:rPr>
            <w:color w:val="auto"/>
            <w:sz w:val="16"/>
            <w:szCs w:val="16"/>
          </w:rPr>
          <w:fldChar w:fldCharType="begin"/>
        </w:r>
        <w:r w:rsidRPr="00AB6020">
          <w:rPr>
            <w:color w:val="auto"/>
            <w:sz w:val="16"/>
            <w:szCs w:val="16"/>
          </w:rPr>
          <w:instrText xml:space="preserve"> PAGE </w:instrText>
        </w:r>
        <w:r w:rsidRPr="00AB6020">
          <w:rPr>
            <w:color w:val="auto"/>
            <w:sz w:val="16"/>
            <w:szCs w:val="16"/>
          </w:rPr>
          <w:fldChar w:fldCharType="separate"/>
        </w:r>
        <w:r>
          <w:rPr>
            <w:noProof/>
            <w:color w:val="auto"/>
            <w:sz w:val="16"/>
            <w:szCs w:val="16"/>
          </w:rPr>
          <w:t>31</w:t>
        </w:r>
        <w:r w:rsidRPr="00AB6020">
          <w:rPr>
            <w:color w:val="auto"/>
            <w:sz w:val="16"/>
            <w:szCs w:val="16"/>
          </w:rPr>
          <w:fldChar w:fldCharType="end"/>
        </w:r>
      </w:p>
    </w:sdtContent>
  </w:sdt>
  <w:p w14:paraId="6731719C" w14:textId="77777777" w:rsidR="002C4ABD" w:rsidRDefault="002C4AB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A8C0CA2" w14:textId="77777777" w:rsidR="00D349B9" w:rsidRDefault="00D349B9" w:rsidP="00D47073">
      <w:r>
        <w:separator/>
      </w:r>
    </w:p>
    <w:p w14:paraId="39CD4B3D" w14:textId="77777777" w:rsidR="00D349B9" w:rsidRDefault="00D349B9"/>
    <w:p w14:paraId="13CC3955" w14:textId="77777777" w:rsidR="00D349B9" w:rsidRDefault="00D349B9"/>
    <w:p w14:paraId="1CC02103" w14:textId="77777777" w:rsidR="00D349B9" w:rsidRDefault="00D349B9"/>
  </w:footnote>
  <w:footnote w:type="continuationSeparator" w:id="0">
    <w:p w14:paraId="6E3712A9" w14:textId="77777777" w:rsidR="00D349B9" w:rsidRDefault="00D349B9" w:rsidP="00D47073">
      <w:r>
        <w:continuationSeparator/>
      </w:r>
    </w:p>
    <w:p w14:paraId="51D3E29E" w14:textId="77777777" w:rsidR="00D349B9" w:rsidRDefault="00D349B9"/>
    <w:p w14:paraId="48A99FBD" w14:textId="77777777" w:rsidR="00D349B9" w:rsidRDefault="00D349B9"/>
    <w:p w14:paraId="2E61F56B" w14:textId="77777777" w:rsidR="00D349B9" w:rsidRDefault="00D349B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B"/>
    <w:multiLevelType w:val="multilevel"/>
    <w:tmpl w:val="70F04B9A"/>
    <w:lvl w:ilvl="0">
      <w:start w:val="1"/>
      <w:numFmt w:val="decimal"/>
      <w:suff w:val="nothing"/>
      <w:lvlText w:val="PART %1—"/>
      <w:lvlJc w:val="left"/>
      <w:rPr>
        <w:rFonts w:hint="default"/>
      </w:rPr>
    </w:lvl>
    <w:lvl w:ilvl="1">
      <w:start w:val="1"/>
      <w:numFmt w:val="decimalZero"/>
      <w:lvlText w:val="%1.%2"/>
      <w:lvlJc w:val="left"/>
      <w:pPr>
        <w:tabs>
          <w:tab w:val="num" w:pos="720"/>
        </w:tabs>
        <w:ind w:left="720" w:hanging="720"/>
      </w:pPr>
      <w:rPr>
        <w:rFonts w:ascii="Calibri" w:hAnsi="Calibri" w:cs="Calibri" w:hint="default"/>
        <w:b/>
        <w:bCs/>
      </w:rPr>
    </w:lvl>
    <w:lvl w:ilvl="2">
      <w:start w:val="1"/>
      <w:numFmt w:val="upperLetter"/>
      <w:pStyle w:val="Tekst3"/>
      <w:lvlText w:val="%3."/>
      <w:lvlJc w:val="left"/>
      <w:pPr>
        <w:tabs>
          <w:tab w:val="num" w:pos="1296"/>
        </w:tabs>
        <w:ind w:left="1296" w:hanging="576"/>
      </w:pPr>
      <w:rPr>
        <w:rFonts w:ascii="Calibri" w:hAnsi="Calibri" w:cs="Calibri" w:hint="default"/>
        <w:b w:val="0"/>
        <w:bCs w:val="0"/>
        <w:i w:val="0"/>
        <w:iCs w:val="0"/>
        <w:caps w:val="0"/>
        <w:smallCaps w:val="0"/>
        <w:strike w:val="0"/>
        <w:dstrike w:val="0"/>
        <w:snapToGrid w:val="0"/>
        <w:vanish w:val="0"/>
        <w:color w:val="000000"/>
        <w:spacing w:val="0"/>
        <w:w w:val="0"/>
        <w:kern w:val="0"/>
        <w:position w:val="0"/>
        <w:sz w:val="20"/>
        <w:szCs w:val="2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Tekst4"/>
      <w:lvlText w:val="%4."/>
      <w:lvlJc w:val="left"/>
      <w:pPr>
        <w:tabs>
          <w:tab w:val="num" w:pos="1782"/>
        </w:tabs>
        <w:ind w:left="1782" w:hanging="432"/>
      </w:pPr>
      <w:rPr>
        <w:rFonts w:hint="default"/>
      </w:rPr>
    </w:lvl>
    <w:lvl w:ilvl="4">
      <w:start w:val="1"/>
      <w:numFmt w:val="lowerLetter"/>
      <w:pStyle w:val="Tekst5"/>
      <w:lvlText w:val="%5."/>
      <w:lvlJc w:val="left"/>
      <w:pPr>
        <w:tabs>
          <w:tab w:val="num" w:pos="2232"/>
        </w:tabs>
        <w:ind w:left="2232" w:hanging="432"/>
      </w:pPr>
      <w:rPr>
        <w:rFonts w:ascii="Calibri" w:hAnsi="Calibri" w:cs="Calibri" w:hint="default"/>
        <w:b w:val="0"/>
        <w:bCs w:val="0"/>
        <w:i w:val="0"/>
        <w:iCs w:val="0"/>
        <w:sz w:val="20"/>
        <w:szCs w:val="20"/>
        <w:u w:val="none"/>
      </w:rPr>
    </w:lvl>
    <w:lvl w:ilvl="5">
      <w:start w:val="1"/>
      <w:numFmt w:val="decimal"/>
      <w:pStyle w:val="Tekst6"/>
      <w:lvlText w:val="%6)"/>
      <w:lvlJc w:val="left"/>
      <w:pPr>
        <w:tabs>
          <w:tab w:val="num" w:pos="2592"/>
        </w:tabs>
        <w:ind w:left="2592" w:hanging="432"/>
      </w:pPr>
      <w:rPr>
        <w:rFonts w:hint="default"/>
      </w:rPr>
    </w:lvl>
    <w:lvl w:ilvl="6">
      <w:start w:val="1"/>
      <w:numFmt w:val="lowerLetter"/>
      <w:pStyle w:val="Tekst7"/>
      <w:lvlText w:val="%7)"/>
      <w:lvlJc w:val="left"/>
      <w:pPr>
        <w:tabs>
          <w:tab w:val="num" w:pos="3024"/>
        </w:tabs>
        <w:ind w:left="3024" w:hanging="432"/>
      </w:pPr>
      <w:rPr>
        <w:rFonts w:hint="default"/>
      </w:rPr>
    </w:lvl>
    <w:lvl w:ilvl="7">
      <w:start w:val="1"/>
      <w:numFmt w:val="lowerLetter"/>
      <w:lvlText w:val="%8)"/>
      <w:lvlJc w:val="left"/>
      <w:pPr>
        <w:tabs>
          <w:tab w:val="num" w:pos="3456"/>
        </w:tabs>
        <w:ind w:left="3456" w:hanging="432"/>
      </w:pPr>
      <w:rPr>
        <w:rFonts w:hint="default"/>
      </w:rPr>
    </w:lvl>
    <w:lvl w:ilvl="8">
      <w:start w:val="1"/>
      <w:numFmt w:val="lowerLetter"/>
      <w:lvlText w:val="%8.%9."/>
      <w:lvlJc w:val="left"/>
      <w:pPr>
        <w:tabs>
          <w:tab w:val="num" w:pos="3888"/>
        </w:tabs>
        <w:ind w:left="3888" w:hanging="432"/>
      </w:pPr>
      <w:rPr>
        <w:rFonts w:hint="default"/>
      </w:rPr>
    </w:lvl>
  </w:abstractNum>
  <w:abstractNum w:abstractNumId="1" w15:restartNumberingAfterBreak="0">
    <w:nsid w:val="003C3E8B"/>
    <w:multiLevelType w:val="multilevel"/>
    <w:tmpl w:val="224E6A18"/>
    <w:numStyleLink w:val="EleaiC-Seznamrke"/>
  </w:abstractNum>
  <w:abstractNum w:abstractNumId="2" w15:restartNumberingAfterBreak="0">
    <w:nsid w:val="13AA0B56"/>
    <w:multiLevelType w:val="hybridMultilevel"/>
    <w:tmpl w:val="11289366"/>
    <w:lvl w:ilvl="0" w:tplc="A75ABB76">
      <w:start w:val="1"/>
      <w:numFmt w:val="bullet"/>
      <w:pStyle w:val="Slog2"/>
      <w:lvlText w:val=""/>
      <w:lvlJc w:val="left"/>
      <w:pPr>
        <w:ind w:left="2138" w:hanging="360"/>
      </w:pPr>
      <w:rPr>
        <w:rFonts w:ascii="Symbol" w:hAnsi="Symbol" w:cs="Symbol" w:hint="default"/>
        <w:color w:val="auto"/>
      </w:rPr>
    </w:lvl>
    <w:lvl w:ilvl="1" w:tplc="04240003">
      <w:start w:val="1"/>
      <w:numFmt w:val="bullet"/>
      <w:lvlText w:val="o"/>
      <w:lvlJc w:val="left"/>
      <w:pPr>
        <w:ind w:left="2858" w:hanging="360"/>
      </w:pPr>
      <w:rPr>
        <w:rFonts w:ascii="Courier New" w:hAnsi="Courier New" w:cs="Courier New" w:hint="default"/>
      </w:rPr>
    </w:lvl>
    <w:lvl w:ilvl="2" w:tplc="04240005">
      <w:start w:val="1"/>
      <w:numFmt w:val="bullet"/>
      <w:lvlText w:val=""/>
      <w:lvlJc w:val="left"/>
      <w:pPr>
        <w:ind w:left="3578" w:hanging="360"/>
      </w:pPr>
      <w:rPr>
        <w:rFonts w:ascii="Wingdings" w:hAnsi="Wingdings" w:cs="Wingdings" w:hint="default"/>
      </w:rPr>
    </w:lvl>
    <w:lvl w:ilvl="3" w:tplc="04240001">
      <w:start w:val="1"/>
      <w:numFmt w:val="bullet"/>
      <w:lvlText w:val=""/>
      <w:lvlJc w:val="left"/>
      <w:pPr>
        <w:ind w:left="4298" w:hanging="360"/>
      </w:pPr>
      <w:rPr>
        <w:rFonts w:ascii="Symbol" w:hAnsi="Symbol" w:cs="Symbol" w:hint="default"/>
      </w:rPr>
    </w:lvl>
    <w:lvl w:ilvl="4" w:tplc="04240003">
      <w:start w:val="1"/>
      <w:numFmt w:val="bullet"/>
      <w:lvlText w:val="o"/>
      <w:lvlJc w:val="left"/>
      <w:pPr>
        <w:ind w:left="5018" w:hanging="360"/>
      </w:pPr>
      <w:rPr>
        <w:rFonts w:ascii="Courier New" w:hAnsi="Courier New" w:cs="Courier New" w:hint="default"/>
      </w:rPr>
    </w:lvl>
    <w:lvl w:ilvl="5" w:tplc="04240005">
      <w:start w:val="1"/>
      <w:numFmt w:val="bullet"/>
      <w:lvlText w:val=""/>
      <w:lvlJc w:val="left"/>
      <w:pPr>
        <w:ind w:left="5738" w:hanging="360"/>
      </w:pPr>
      <w:rPr>
        <w:rFonts w:ascii="Wingdings" w:hAnsi="Wingdings" w:cs="Wingdings" w:hint="default"/>
      </w:rPr>
    </w:lvl>
    <w:lvl w:ilvl="6" w:tplc="04240001">
      <w:start w:val="1"/>
      <w:numFmt w:val="bullet"/>
      <w:lvlText w:val=""/>
      <w:lvlJc w:val="left"/>
      <w:pPr>
        <w:ind w:left="6458" w:hanging="360"/>
      </w:pPr>
      <w:rPr>
        <w:rFonts w:ascii="Symbol" w:hAnsi="Symbol" w:cs="Symbol" w:hint="default"/>
      </w:rPr>
    </w:lvl>
    <w:lvl w:ilvl="7" w:tplc="04240003">
      <w:start w:val="1"/>
      <w:numFmt w:val="bullet"/>
      <w:lvlText w:val="o"/>
      <w:lvlJc w:val="left"/>
      <w:pPr>
        <w:ind w:left="7178" w:hanging="360"/>
      </w:pPr>
      <w:rPr>
        <w:rFonts w:ascii="Courier New" w:hAnsi="Courier New" w:cs="Courier New" w:hint="default"/>
      </w:rPr>
    </w:lvl>
    <w:lvl w:ilvl="8" w:tplc="04240005">
      <w:start w:val="1"/>
      <w:numFmt w:val="bullet"/>
      <w:lvlText w:val=""/>
      <w:lvlJc w:val="left"/>
      <w:pPr>
        <w:ind w:left="7898" w:hanging="360"/>
      </w:pPr>
      <w:rPr>
        <w:rFonts w:ascii="Wingdings" w:hAnsi="Wingdings" w:cs="Wingdings" w:hint="default"/>
      </w:rPr>
    </w:lvl>
  </w:abstractNum>
  <w:abstractNum w:abstractNumId="3" w15:restartNumberingAfterBreak="0">
    <w:nsid w:val="17B06C8E"/>
    <w:multiLevelType w:val="hybridMultilevel"/>
    <w:tmpl w:val="C92E8A7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81802C7"/>
    <w:multiLevelType w:val="hybridMultilevel"/>
    <w:tmpl w:val="568241C2"/>
    <w:lvl w:ilvl="0" w:tplc="E1DC44B8">
      <w:start w:val="3"/>
      <w:numFmt w:val="bullet"/>
      <w:lvlText w:val="-"/>
      <w:lvlJc w:val="left"/>
      <w:pPr>
        <w:ind w:left="720" w:hanging="360"/>
      </w:pPr>
      <w:rPr>
        <w:rFonts w:ascii="Calibri" w:eastAsiaTheme="minorHAnsi" w:hAnsi="Calibri" w:cs="Times New Roman (Body C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28F57563"/>
    <w:multiLevelType w:val="hybridMultilevel"/>
    <w:tmpl w:val="5BB252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DDE4EAE"/>
    <w:multiLevelType w:val="hybridMultilevel"/>
    <w:tmpl w:val="72B4E9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E051EE8"/>
    <w:multiLevelType w:val="hybridMultilevel"/>
    <w:tmpl w:val="CE7E49D6"/>
    <w:lvl w:ilvl="0" w:tplc="22DE2A0A">
      <w:start w:val="1"/>
      <w:numFmt w:val="upperRoman"/>
      <w:pStyle w:val="Poglavje"/>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2E3F5DA5"/>
    <w:multiLevelType w:val="hybridMultilevel"/>
    <w:tmpl w:val="096A7386"/>
    <w:lvl w:ilvl="0" w:tplc="79180DA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3383639D"/>
    <w:multiLevelType w:val="hybridMultilevel"/>
    <w:tmpl w:val="A9407858"/>
    <w:lvl w:ilvl="0" w:tplc="79180DA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5082BFF"/>
    <w:multiLevelType w:val="hybridMultilevel"/>
    <w:tmpl w:val="91804636"/>
    <w:lvl w:ilvl="0" w:tplc="FFFFFFFF">
      <w:start w:val="1"/>
      <w:numFmt w:val="decimal"/>
      <w:pStyle w:val="TOCBase"/>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1" w15:restartNumberingAfterBreak="0">
    <w:nsid w:val="3F7823D6"/>
    <w:multiLevelType w:val="multilevel"/>
    <w:tmpl w:val="224E6A18"/>
    <w:styleLink w:val="EleaiC-Seznamrke"/>
    <w:lvl w:ilvl="0">
      <w:start w:val="1"/>
      <w:numFmt w:val="lowerLetter"/>
      <w:pStyle w:val="Seznamrke1"/>
      <w:lvlText w:val="%1)"/>
      <w:lvlJc w:val="left"/>
      <w:pPr>
        <w:ind w:left="425" w:hanging="425"/>
      </w:pPr>
      <w:rPr>
        <w:rFonts w:hint="default"/>
      </w:rPr>
    </w:lvl>
    <w:lvl w:ilvl="1">
      <w:start w:val="1"/>
      <w:numFmt w:val="lowerLetter"/>
      <w:pStyle w:val="Seznamrke2"/>
      <w:lvlText w:val="%2)"/>
      <w:lvlJc w:val="left"/>
      <w:pPr>
        <w:ind w:left="851" w:hanging="426"/>
      </w:pPr>
      <w:rPr>
        <w:rFonts w:hint="default"/>
      </w:rPr>
    </w:lvl>
    <w:lvl w:ilvl="2">
      <w:start w:val="1"/>
      <w:numFmt w:val="lowerLetter"/>
      <w:pStyle w:val="Seznamrke3"/>
      <w:lvlText w:val="%3)"/>
      <w:lvlJc w:val="left"/>
      <w:pPr>
        <w:ind w:left="1276" w:hanging="425"/>
      </w:pPr>
      <w:rPr>
        <w:rFonts w:hint="default"/>
      </w:rPr>
    </w:lvl>
    <w:lvl w:ilvl="3">
      <w:start w:val="1"/>
      <w:numFmt w:val="lowerLetter"/>
      <w:pStyle w:val="Seznamrke4"/>
      <w:lvlText w:val="%4)"/>
      <w:lvlJc w:val="left"/>
      <w:pPr>
        <w:ind w:left="1701" w:hanging="425"/>
      </w:pPr>
      <w:rPr>
        <w:rFonts w:hint="default"/>
      </w:rPr>
    </w:lvl>
    <w:lvl w:ilvl="4">
      <w:start w:val="1"/>
      <w:numFmt w:val="lowerLetter"/>
      <w:pStyle w:val="Seznamrke5"/>
      <w:lvlText w:val="%5)"/>
      <w:lvlJc w:val="left"/>
      <w:pPr>
        <w:ind w:left="2126" w:hanging="425"/>
      </w:pPr>
      <w:rPr>
        <w:rFonts w:hint="default"/>
      </w:rPr>
    </w:lvl>
    <w:lvl w:ilvl="5">
      <w:start w:val="1"/>
      <w:numFmt w:val="lowerLetter"/>
      <w:pStyle w:val="Seznamrke6"/>
      <w:lvlText w:val="%6)"/>
      <w:lvlJc w:val="left"/>
      <w:pPr>
        <w:ind w:left="2552" w:hanging="426"/>
      </w:pPr>
      <w:rPr>
        <w:rFonts w:hint="default"/>
      </w:rPr>
    </w:lvl>
    <w:lvl w:ilvl="6">
      <w:start w:val="1"/>
      <w:numFmt w:val="lowerLetter"/>
      <w:pStyle w:val="Seznamrke7"/>
      <w:lvlText w:val="%7)"/>
      <w:lvlJc w:val="left"/>
      <w:pPr>
        <w:ind w:left="2977" w:hanging="425"/>
      </w:pPr>
      <w:rPr>
        <w:rFonts w:hint="default"/>
      </w:rPr>
    </w:lvl>
    <w:lvl w:ilvl="7">
      <w:start w:val="1"/>
      <w:numFmt w:val="lowerLetter"/>
      <w:pStyle w:val="Seznamrke8"/>
      <w:lvlText w:val="%8)"/>
      <w:lvlJc w:val="left"/>
      <w:pPr>
        <w:ind w:left="3402" w:hanging="425"/>
      </w:pPr>
      <w:rPr>
        <w:rFonts w:hint="default"/>
      </w:rPr>
    </w:lvl>
    <w:lvl w:ilvl="8">
      <w:start w:val="1"/>
      <w:numFmt w:val="lowerLetter"/>
      <w:pStyle w:val="Seznamrke9"/>
      <w:lvlText w:val="%9)"/>
      <w:lvlJc w:val="left"/>
      <w:pPr>
        <w:ind w:left="3827" w:hanging="425"/>
      </w:pPr>
      <w:rPr>
        <w:rFonts w:hint="default"/>
      </w:rPr>
    </w:lvl>
  </w:abstractNum>
  <w:abstractNum w:abstractNumId="12" w15:restartNumberingAfterBreak="0">
    <w:nsid w:val="417B3D9C"/>
    <w:multiLevelType w:val="hybridMultilevel"/>
    <w:tmpl w:val="7412316C"/>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3" w15:restartNumberingAfterBreak="0">
    <w:nsid w:val="46CA74AC"/>
    <w:multiLevelType w:val="multilevel"/>
    <w:tmpl w:val="6D7ED7A8"/>
    <w:lvl w:ilvl="0">
      <w:start w:val="2"/>
      <w:numFmt w:val="decimal"/>
      <w:lvlText w:val="%1"/>
      <w:lvlJc w:val="left"/>
      <w:pPr>
        <w:ind w:left="600" w:hanging="600"/>
      </w:pPr>
      <w:rPr>
        <w:rFonts w:hint="default"/>
      </w:rPr>
    </w:lvl>
    <w:lvl w:ilvl="1">
      <w:start w:val="5"/>
      <w:numFmt w:val="decimal"/>
      <w:lvlText w:val="%1.%2"/>
      <w:lvlJc w:val="left"/>
      <w:pPr>
        <w:ind w:left="600" w:hanging="60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5D490B01"/>
    <w:multiLevelType w:val="hybridMultilevel"/>
    <w:tmpl w:val="8FB455E8"/>
    <w:lvl w:ilvl="0" w:tplc="8E50214A">
      <w:start w:val="7"/>
      <w:numFmt w:val="bullet"/>
      <w:lvlText w:val="-"/>
      <w:lvlJc w:val="left"/>
      <w:pPr>
        <w:ind w:left="720" w:hanging="360"/>
      </w:pPr>
      <w:rPr>
        <w:rFonts w:ascii="IBM Plex Sans" w:eastAsiaTheme="minorHAnsi" w:hAnsi="IBM Plex Sans" w:cs="Times New Roman (Body CS)"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63382C22"/>
    <w:multiLevelType w:val="hybridMultilevel"/>
    <w:tmpl w:val="E90AA43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6AA22275"/>
    <w:multiLevelType w:val="hybridMultilevel"/>
    <w:tmpl w:val="34A86B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6C8A2705"/>
    <w:multiLevelType w:val="hybridMultilevel"/>
    <w:tmpl w:val="748A640E"/>
    <w:lvl w:ilvl="0" w:tplc="732839C4">
      <w:start w:val="69"/>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6F683BD2"/>
    <w:multiLevelType w:val="hybridMultilevel"/>
    <w:tmpl w:val="F4224F6E"/>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7113438D"/>
    <w:multiLevelType w:val="hybridMultilevel"/>
    <w:tmpl w:val="6706BA90"/>
    <w:lvl w:ilvl="0" w:tplc="B9800AC0">
      <w:start w:val="1"/>
      <w:numFmt w:val="bullet"/>
      <w:pStyle w:val="Slog1"/>
      <w:lvlText w:val=""/>
      <w:lvlJc w:val="left"/>
      <w:pPr>
        <w:ind w:left="1712" w:hanging="360"/>
      </w:pPr>
      <w:rPr>
        <w:rFonts w:ascii="Symbol" w:hAnsi="Symbol" w:hint="default"/>
        <w:color w:val="auto"/>
      </w:rPr>
    </w:lvl>
    <w:lvl w:ilvl="1" w:tplc="04240003" w:tentative="1">
      <w:start w:val="1"/>
      <w:numFmt w:val="bullet"/>
      <w:lvlText w:val="o"/>
      <w:lvlJc w:val="left"/>
      <w:pPr>
        <w:ind w:left="2432" w:hanging="360"/>
      </w:pPr>
      <w:rPr>
        <w:rFonts w:ascii="Courier New" w:hAnsi="Courier New" w:cs="Courier New" w:hint="default"/>
      </w:rPr>
    </w:lvl>
    <w:lvl w:ilvl="2" w:tplc="04240005" w:tentative="1">
      <w:start w:val="1"/>
      <w:numFmt w:val="bullet"/>
      <w:lvlText w:val=""/>
      <w:lvlJc w:val="left"/>
      <w:pPr>
        <w:ind w:left="3152" w:hanging="360"/>
      </w:pPr>
      <w:rPr>
        <w:rFonts w:ascii="Wingdings" w:hAnsi="Wingdings" w:hint="default"/>
      </w:rPr>
    </w:lvl>
    <w:lvl w:ilvl="3" w:tplc="04240001">
      <w:start w:val="1"/>
      <w:numFmt w:val="bullet"/>
      <w:lvlText w:val=""/>
      <w:lvlJc w:val="left"/>
      <w:pPr>
        <w:ind w:left="3872" w:hanging="360"/>
      </w:pPr>
      <w:rPr>
        <w:rFonts w:ascii="Symbol" w:hAnsi="Symbol" w:hint="default"/>
      </w:rPr>
    </w:lvl>
    <w:lvl w:ilvl="4" w:tplc="04240003">
      <w:start w:val="1"/>
      <w:numFmt w:val="bullet"/>
      <w:lvlText w:val="o"/>
      <w:lvlJc w:val="left"/>
      <w:pPr>
        <w:ind w:left="4592" w:hanging="360"/>
      </w:pPr>
      <w:rPr>
        <w:rFonts w:ascii="Courier New" w:hAnsi="Courier New" w:cs="Courier New" w:hint="default"/>
      </w:rPr>
    </w:lvl>
    <w:lvl w:ilvl="5" w:tplc="04240005" w:tentative="1">
      <w:start w:val="1"/>
      <w:numFmt w:val="bullet"/>
      <w:lvlText w:val=""/>
      <w:lvlJc w:val="left"/>
      <w:pPr>
        <w:ind w:left="5312" w:hanging="360"/>
      </w:pPr>
      <w:rPr>
        <w:rFonts w:ascii="Wingdings" w:hAnsi="Wingdings" w:hint="default"/>
      </w:rPr>
    </w:lvl>
    <w:lvl w:ilvl="6" w:tplc="04240001" w:tentative="1">
      <w:start w:val="1"/>
      <w:numFmt w:val="bullet"/>
      <w:lvlText w:val=""/>
      <w:lvlJc w:val="left"/>
      <w:pPr>
        <w:ind w:left="6032" w:hanging="360"/>
      </w:pPr>
      <w:rPr>
        <w:rFonts w:ascii="Symbol" w:hAnsi="Symbol" w:hint="default"/>
      </w:rPr>
    </w:lvl>
    <w:lvl w:ilvl="7" w:tplc="04240003" w:tentative="1">
      <w:start w:val="1"/>
      <w:numFmt w:val="bullet"/>
      <w:lvlText w:val="o"/>
      <w:lvlJc w:val="left"/>
      <w:pPr>
        <w:ind w:left="6752" w:hanging="360"/>
      </w:pPr>
      <w:rPr>
        <w:rFonts w:ascii="Courier New" w:hAnsi="Courier New" w:cs="Courier New" w:hint="default"/>
      </w:rPr>
    </w:lvl>
    <w:lvl w:ilvl="8" w:tplc="04240005" w:tentative="1">
      <w:start w:val="1"/>
      <w:numFmt w:val="bullet"/>
      <w:lvlText w:val=""/>
      <w:lvlJc w:val="left"/>
      <w:pPr>
        <w:ind w:left="7472" w:hanging="360"/>
      </w:pPr>
      <w:rPr>
        <w:rFonts w:ascii="Wingdings" w:hAnsi="Wingdings" w:hint="default"/>
      </w:rPr>
    </w:lvl>
  </w:abstractNum>
  <w:abstractNum w:abstractNumId="20" w15:restartNumberingAfterBreak="0">
    <w:nsid w:val="75325AB7"/>
    <w:multiLevelType w:val="hybridMultilevel"/>
    <w:tmpl w:val="B108F6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D242AA1"/>
    <w:multiLevelType w:val="multilevel"/>
    <w:tmpl w:val="9AF06286"/>
    <w:styleLink w:val="EleaiC-Seznamoznaen"/>
    <w:lvl w:ilvl="0">
      <w:start w:val="1"/>
      <w:numFmt w:val="bullet"/>
      <w:pStyle w:val="Seznamoznaen1"/>
      <w:lvlText w:val="•"/>
      <w:lvlJc w:val="left"/>
      <w:pPr>
        <w:ind w:left="425" w:hanging="425"/>
      </w:pPr>
      <w:rPr>
        <w:rFonts w:ascii="Calibri" w:hAnsi="Calibri" w:hint="default"/>
        <w:color w:val="auto"/>
      </w:rPr>
    </w:lvl>
    <w:lvl w:ilvl="1">
      <w:start w:val="1"/>
      <w:numFmt w:val="bullet"/>
      <w:pStyle w:val="Seznamoznaen2"/>
      <w:lvlText w:val="•"/>
      <w:lvlJc w:val="left"/>
      <w:pPr>
        <w:ind w:left="851" w:hanging="426"/>
      </w:pPr>
      <w:rPr>
        <w:rFonts w:ascii="Calibri" w:hAnsi="Calibri" w:hint="default"/>
        <w:color w:val="auto"/>
      </w:rPr>
    </w:lvl>
    <w:lvl w:ilvl="2">
      <w:start w:val="1"/>
      <w:numFmt w:val="bullet"/>
      <w:pStyle w:val="Seznamoznaen3"/>
      <w:lvlText w:val="•"/>
      <w:lvlJc w:val="left"/>
      <w:pPr>
        <w:ind w:left="1276" w:hanging="425"/>
      </w:pPr>
      <w:rPr>
        <w:rFonts w:ascii="Calibri" w:hAnsi="Calibri" w:hint="default"/>
        <w:color w:val="auto"/>
      </w:rPr>
    </w:lvl>
    <w:lvl w:ilvl="3">
      <w:start w:val="1"/>
      <w:numFmt w:val="bullet"/>
      <w:pStyle w:val="Seznamoznaen4"/>
      <w:lvlText w:val="•"/>
      <w:lvlJc w:val="left"/>
      <w:pPr>
        <w:tabs>
          <w:tab w:val="num" w:pos="1276"/>
        </w:tabs>
        <w:ind w:left="1701" w:hanging="425"/>
      </w:pPr>
      <w:rPr>
        <w:rFonts w:ascii="Calibri" w:hAnsi="Calibri" w:hint="default"/>
        <w:color w:val="auto"/>
      </w:rPr>
    </w:lvl>
    <w:lvl w:ilvl="4">
      <w:start w:val="1"/>
      <w:numFmt w:val="bullet"/>
      <w:pStyle w:val="Seznamoznaen5"/>
      <w:lvlText w:val="•"/>
      <w:lvlJc w:val="left"/>
      <w:pPr>
        <w:tabs>
          <w:tab w:val="num" w:pos="1701"/>
        </w:tabs>
        <w:ind w:left="2126" w:hanging="425"/>
      </w:pPr>
      <w:rPr>
        <w:rFonts w:ascii="Calibri" w:hAnsi="Calibri" w:hint="default"/>
        <w:color w:val="auto"/>
      </w:rPr>
    </w:lvl>
    <w:lvl w:ilvl="5">
      <w:start w:val="1"/>
      <w:numFmt w:val="bullet"/>
      <w:pStyle w:val="Seznamoznaen6"/>
      <w:lvlText w:val="•"/>
      <w:lvlJc w:val="left"/>
      <w:pPr>
        <w:tabs>
          <w:tab w:val="num" w:pos="2126"/>
        </w:tabs>
        <w:ind w:left="2552" w:hanging="426"/>
      </w:pPr>
      <w:rPr>
        <w:rFonts w:ascii="Calibri" w:hAnsi="Calibri" w:hint="default"/>
        <w:color w:val="auto"/>
      </w:rPr>
    </w:lvl>
    <w:lvl w:ilvl="6">
      <w:start w:val="1"/>
      <w:numFmt w:val="bullet"/>
      <w:pStyle w:val="Seznamoznaen7"/>
      <w:lvlText w:val="•"/>
      <w:lvlJc w:val="left"/>
      <w:pPr>
        <w:tabs>
          <w:tab w:val="num" w:pos="2552"/>
        </w:tabs>
        <w:ind w:left="2977" w:hanging="425"/>
      </w:pPr>
      <w:rPr>
        <w:rFonts w:ascii="Calibri" w:hAnsi="Calibri" w:hint="default"/>
        <w:color w:val="auto"/>
      </w:rPr>
    </w:lvl>
    <w:lvl w:ilvl="7">
      <w:start w:val="1"/>
      <w:numFmt w:val="bullet"/>
      <w:pStyle w:val="Seznamoznaen8"/>
      <w:lvlText w:val="•"/>
      <w:lvlJc w:val="left"/>
      <w:pPr>
        <w:tabs>
          <w:tab w:val="num" w:pos="2977"/>
        </w:tabs>
        <w:ind w:left="3402" w:hanging="425"/>
      </w:pPr>
      <w:rPr>
        <w:rFonts w:ascii="Calibri" w:hAnsi="Calibri" w:hint="default"/>
        <w:color w:val="auto"/>
      </w:rPr>
    </w:lvl>
    <w:lvl w:ilvl="8">
      <w:start w:val="1"/>
      <w:numFmt w:val="bullet"/>
      <w:pStyle w:val="Seznamoznaen9"/>
      <w:lvlText w:val="•"/>
      <w:lvlJc w:val="left"/>
      <w:pPr>
        <w:ind w:left="3827" w:hanging="425"/>
      </w:pPr>
      <w:rPr>
        <w:rFonts w:ascii="Calibri" w:hAnsi="Calibri" w:hint="default"/>
        <w:color w:val="auto"/>
      </w:rPr>
    </w:lvl>
  </w:abstractNum>
  <w:abstractNum w:abstractNumId="22" w15:restartNumberingAfterBreak="0">
    <w:nsid w:val="7DA62BC5"/>
    <w:multiLevelType w:val="hybridMultilevel"/>
    <w:tmpl w:val="75B2BBEC"/>
    <w:lvl w:ilvl="0" w:tplc="79180DA4">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7F006ED8"/>
    <w:multiLevelType w:val="multilevel"/>
    <w:tmpl w:val="234C8C3E"/>
    <w:lvl w:ilvl="0">
      <w:start w:val="1"/>
      <w:numFmt w:val="decimal"/>
      <w:pStyle w:val="Naslov1"/>
      <w:suff w:val="space"/>
      <w:lvlText w:val="%1."/>
      <w:lvlJc w:val="left"/>
      <w:pPr>
        <w:ind w:left="340" w:hanging="340"/>
      </w:pPr>
      <w:rPr>
        <w:rFonts w:hint="default"/>
      </w:rPr>
    </w:lvl>
    <w:lvl w:ilvl="1">
      <w:start w:val="1"/>
      <w:numFmt w:val="decimal"/>
      <w:pStyle w:val="Naslov2"/>
      <w:suff w:val="space"/>
      <w:lvlText w:val="%1.%2."/>
      <w:lvlJc w:val="left"/>
      <w:pPr>
        <w:ind w:left="340" w:hanging="340"/>
      </w:pPr>
      <w:rPr>
        <w:rFonts w:hint="default"/>
      </w:rPr>
    </w:lvl>
    <w:lvl w:ilvl="2">
      <w:start w:val="1"/>
      <w:numFmt w:val="decimal"/>
      <w:pStyle w:val="Naslov3"/>
      <w:suff w:val="space"/>
      <w:lvlText w:val="%1.%2.%3."/>
      <w:lvlJc w:val="left"/>
      <w:pPr>
        <w:ind w:left="907" w:hanging="340"/>
      </w:pPr>
      <w:rPr>
        <w:rFonts w:hint="default"/>
      </w:rPr>
    </w:lvl>
    <w:lvl w:ilvl="3">
      <w:start w:val="1"/>
      <w:numFmt w:val="decimal"/>
      <w:pStyle w:val="Naslov4"/>
      <w:suff w:val="space"/>
      <w:lvlText w:val="%1.%2.%3.%4."/>
      <w:lvlJc w:val="left"/>
      <w:pPr>
        <w:ind w:left="340" w:hanging="340"/>
      </w:pPr>
      <w:rPr>
        <w:rFonts w:hint="default"/>
      </w:rPr>
    </w:lvl>
    <w:lvl w:ilvl="4">
      <w:start w:val="1"/>
      <w:numFmt w:val="decimal"/>
      <w:pStyle w:val="Naslov5"/>
      <w:suff w:val="space"/>
      <w:lvlText w:val="%1.%2.%3.%4.%5."/>
      <w:lvlJc w:val="left"/>
      <w:pPr>
        <w:ind w:left="340" w:hanging="340"/>
      </w:pPr>
      <w:rPr>
        <w:rFonts w:hint="default"/>
      </w:rPr>
    </w:lvl>
    <w:lvl w:ilvl="5">
      <w:start w:val="1"/>
      <w:numFmt w:val="decimal"/>
      <w:pStyle w:val="Naslov6"/>
      <w:suff w:val="space"/>
      <w:lvlText w:val="%1.%2.%3.%4.%5.%6."/>
      <w:lvlJc w:val="left"/>
      <w:pPr>
        <w:ind w:left="340" w:hanging="34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num w:numId="1">
    <w:abstractNumId w:val="7"/>
  </w:num>
  <w:num w:numId="2">
    <w:abstractNumId w:val="23"/>
  </w:num>
  <w:num w:numId="3">
    <w:abstractNumId w:val="14"/>
  </w:num>
  <w:num w:numId="4">
    <w:abstractNumId w:val="0"/>
  </w:num>
  <w:num w:numId="5">
    <w:abstractNumId w:val="12"/>
  </w:num>
  <w:num w:numId="6">
    <w:abstractNumId w:val="2"/>
  </w:num>
  <w:num w:numId="7">
    <w:abstractNumId w:val="15"/>
  </w:num>
  <w:num w:numId="8">
    <w:abstractNumId w:val="17"/>
  </w:num>
  <w:num w:numId="9">
    <w:abstractNumId w:val="8"/>
  </w:num>
  <w:num w:numId="10">
    <w:abstractNumId w:val="9"/>
  </w:num>
  <w:num w:numId="11">
    <w:abstractNumId w:val="22"/>
  </w:num>
  <w:num w:numId="12">
    <w:abstractNumId w:val="5"/>
  </w:num>
  <w:num w:numId="13">
    <w:abstractNumId w:val="20"/>
  </w:num>
  <w:num w:numId="14">
    <w:abstractNumId w:val="16"/>
  </w:num>
  <w:num w:numId="15">
    <w:abstractNumId w:val="23"/>
  </w:num>
  <w:num w:numId="16">
    <w:abstractNumId w:val="23"/>
  </w:num>
  <w:num w:numId="17">
    <w:abstractNumId w:val="23"/>
  </w:num>
  <w:num w:numId="18">
    <w:abstractNumId w:val="23"/>
  </w:num>
  <w:num w:numId="19">
    <w:abstractNumId w:val="23"/>
  </w:num>
  <w:num w:numId="20">
    <w:abstractNumId w:val="23"/>
  </w:num>
  <w:num w:numId="21">
    <w:abstractNumId w:val="23"/>
  </w:num>
  <w:num w:numId="22">
    <w:abstractNumId w:val="2"/>
  </w:num>
  <w:num w:numId="23">
    <w:abstractNumId w:val="23"/>
  </w:num>
  <w:num w:numId="24">
    <w:abstractNumId w:val="11"/>
  </w:num>
  <w:num w:numId="25">
    <w:abstractNumId w:val="1"/>
  </w:num>
  <w:num w:numId="26">
    <w:abstractNumId w:val="23"/>
  </w:num>
  <w:num w:numId="27">
    <w:abstractNumId w:val="23"/>
  </w:num>
  <w:num w:numId="28">
    <w:abstractNumId w:val="23"/>
  </w:num>
  <w:num w:numId="29">
    <w:abstractNumId w:val="21"/>
  </w:num>
  <w:num w:numId="30">
    <w:abstractNumId w:val="10"/>
  </w:num>
  <w:num w:numId="31">
    <w:abstractNumId w:val="19"/>
  </w:num>
  <w:num w:numId="32">
    <w:abstractNumId w:val="19"/>
  </w:num>
  <w:num w:numId="33">
    <w:abstractNumId w:val="23"/>
  </w:num>
  <w:num w:numId="34">
    <w:abstractNumId w:val="6"/>
  </w:num>
  <w:num w:numId="35">
    <w:abstractNumId w:val="23"/>
  </w:num>
  <w:num w:numId="36">
    <w:abstractNumId w:val="23"/>
  </w:num>
  <w:num w:numId="37">
    <w:abstractNumId w:val="23"/>
  </w:num>
  <w:num w:numId="38">
    <w:abstractNumId w:val="23"/>
  </w:num>
  <w:num w:numId="39">
    <w:abstractNumId w:val="23"/>
  </w:num>
  <w:num w:numId="40">
    <w:abstractNumId w:val="23"/>
  </w:num>
  <w:num w:numId="41">
    <w:abstractNumId w:val="23"/>
  </w:num>
  <w:num w:numId="42">
    <w:abstractNumId w:val="23"/>
  </w:num>
  <w:num w:numId="43">
    <w:abstractNumId w:val="23"/>
  </w:num>
  <w:num w:numId="44">
    <w:abstractNumId w:val="23"/>
  </w:num>
  <w:num w:numId="45">
    <w:abstractNumId w:val="18"/>
  </w:num>
  <w:num w:numId="46">
    <w:abstractNumId w:val="13"/>
  </w:num>
  <w:num w:numId="47">
    <w:abstractNumId w:val="3"/>
  </w:num>
  <w:num w:numId="48">
    <w:abstractNumId w:val="4"/>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embedTrueTypeFonts/>
  <w:proofState w:spelling="clean" w:grammar="clean"/>
  <w:attachedTemplate r:id="rId1"/>
  <w:trackRevisions/>
  <w:defaultTabStop w:val="720"/>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2429"/>
    <w:rsid w:val="00004471"/>
    <w:rsid w:val="00007F7C"/>
    <w:rsid w:val="00014CA6"/>
    <w:rsid w:val="00017F12"/>
    <w:rsid w:val="000203F8"/>
    <w:rsid w:val="00023172"/>
    <w:rsid w:val="0002626C"/>
    <w:rsid w:val="000409CE"/>
    <w:rsid w:val="000418BD"/>
    <w:rsid w:val="00044975"/>
    <w:rsid w:val="00045B91"/>
    <w:rsid w:val="00050175"/>
    <w:rsid w:val="000526C3"/>
    <w:rsid w:val="00053A3A"/>
    <w:rsid w:val="000624D5"/>
    <w:rsid w:val="00065852"/>
    <w:rsid w:val="000669DA"/>
    <w:rsid w:val="00067FB4"/>
    <w:rsid w:val="00070783"/>
    <w:rsid w:val="00080848"/>
    <w:rsid w:val="00087FAF"/>
    <w:rsid w:val="00091385"/>
    <w:rsid w:val="0009747E"/>
    <w:rsid w:val="000A5DFE"/>
    <w:rsid w:val="000C4765"/>
    <w:rsid w:val="000D35FA"/>
    <w:rsid w:val="000D3B4E"/>
    <w:rsid w:val="000F5932"/>
    <w:rsid w:val="000F6AB7"/>
    <w:rsid w:val="00100E94"/>
    <w:rsid w:val="00104BC8"/>
    <w:rsid w:val="0010506E"/>
    <w:rsid w:val="001063A3"/>
    <w:rsid w:val="00127234"/>
    <w:rsid w:val="00133DB4"/>
    <w:rsid w:val="00136E2E"/>
    <w:rsid w:val="00153B91"/>
    <w:rsid w:val="00162305"/>
    <w:rsid w:val="001643F7"/>
    <w:rsid w:val="00165555"/>
    <w:rsid w:val="00174A9B"/>
    <w:rsid w:val="00177D4F"/>
    <w:rsid w:val="001801E6"/>
    <w:rsid w:val="00180A8C"/>
    <w:rsid w:val="00185099"/>
    <w:rsid w:val="001853C5"/>
    <w:rsid w:val="00191E7B"/>
    <w:rsid w:val="00192DD1"/>
    <w:rsid w:val="00193553"/>
    <w:rsid w:val="001B13EF"/>
    <w:rsid w:val="001B7C64"/>
    <w:rsid w:val="001C6877"/>
    <w:rsid w:val="001D4011"/>
    <w:rsid w:val="001D6A50"/>
    <w:rsid w:val="001E27AD"/>
    <w:rsid w:val="001F2DD6"/>
    <w:rsid w:val="00206047"/>
    <w:rsid w:val="00211DAB"/>
    <w:rsid w:val="00213A0F"/>
    <w:rsid w:val="00214EA7"/>
    <w:rsid w:val="00221CAB"/>
    <w:rsid w:val="0022346A"/>
    <w:rsid w:val="0022403E"/>
    <w:rsid w:val="002247FB"/>
    <w:rsid w:val="00225A72"/>
    <w:rsid w:val="0023263D"/>
    <w:rsid w:val="00242009"/>
    <w:rsid w:val="00243EB6"/>
    <w:rsid w:val="002444AA"/>
    <w:rsid w:val="002468C3"/>
    <w:rsid w:val="00247E25"/>
    <w:rsid w:val="002562F6"/>
    <w:rsid w:val="00260315"/>
    <w:rsid w:val="002604F4"/>
    <w:rsid w:val="00267590"/>
    <w:rsid w:val="0027288E"/>
    <w:rsid w:val="0027751D"/>
    <w:rsid w:val="00277A0B"/>
    <w:rsid w:val="00280A74"/>
    <w:rsid w:val="002818D2"/>
    <w:rsid w:val="00284B4C"/>
    <w:rsid w:val="00291BA5"/>
    <w:rsid w:val="00295825"/>
    <w:rsid w:val="002A281A"/>
    <w:rsid w:val="002A6C7B"/>
    <w:rsid w:val="002B6B43"/>
    <w:rsid w:val="002B7C46"/>
    <w:rsid w:val="002B7CB2"/>
    <w:rsid w:val="002C0645"/>
    <w:rsid w:val="002C1BAF"/>
    <w:rsid w:val="002C4ABD"/>
    <w:rsid w:val="002C6253"/>
    <w:rsid w:val="002D3274"/>
    <w:rsid w:val="002D7E2D"/>
    <w:rsid w:val="002E14A1"/>
    <w:rsid w:val="002F098F"/>
    <w:rsid w:val="002F509C"/>
    <w:rsid w:val="002F589B"/>
    <w:rsid w:val="00300193"/>
    <w:rsid w:val="00303A2A"/>
    <w:rsid w:val="00304C2F"/>
    <w:rsid w:val="00305847"/>
    <w:rsid w:val="003076F8"/>
    <w:rsid w:val="00311526"/>
    <w:rsid w:val="00316A8B"/>
    <w:rsid w:val="00316F4D"/>
    <w:rsid w:val="00320920"/>
    <w:rsid w:val="00332662"/>
    <w:rsid w:val="00335E7A"/>
    <w:rsid w:val="00341B1F"/>
    <w:rsid w:val="003427DD"/>
    <w:rsid w:val="0034290C"/>
    <w:rsid w:val="00347175"/>
    <w:rsid w:val="003607FF"/>
    <w:rsid w:val="003622A8"/>
    <w:rsid w:val="0037092A"/>
    <w:rsid w:val="00371B28"/>
    <w:rsid w:val="00373FF7"/>
    <w:rsid w:val="0037718F"/>
    <w:rsid w:val="00385F00"/>
    <w:rsid w:val="00394A47"/>
    <w:rsid w:val="003954EE"/>
    <w:rsid w:val="00397C18"/>
    <w:rsid w:val="003B07BB"/>
    <w:rsid w:val="003B4222"/>
    <w:rsid w:val="003B5FB7"/>
    <w:rsid w:val="003C5C4D"/>
    <w:rsid w:val="003C60E0"/>
    <w:rsid w:val="003D1986"/>
    <w:rsid w:val="003F4D43"/>
    <w:rsid w:val="003F5825"/>
    <w:rsid w:val="003F7173"/>
    <w:rsid w:val="003F7B2B"/>
    <w:rsid w:val="004025E6"/>
    <w:rsid w:val="004051AA"/>
    <w:rsid w:val="00417F0E"/>
    <w:rsid w:val="00422069"/>
    <w:rsid w:val="00424292"/>
    <w:rsid w:val="0042733F"/>
    <w:rsid w:val="004406E5"/>
    <w:rsid w:val="00442BC6"/>
    <w:rsid w:val="0045343F"/>
    <w:rsid w:val="004550E1"/>
    <w:rsid w:val="0046450A"/>
    <w:rsid w:val="004662C0"/>
    <w:rsid w:val="00467F77"/>
    <w:rsid w:val="004779D0"/>
    <w:rsid w:val="004820A5"/>
    <w:rsid w:val="0049549D"/>
    <w:rsid w:val="00496942"/>
    <w:rsid w:val="004972EC"/>
    <w:rsid w:val="004A7E10"/>
    <w:rsid w:val="004B4B8C"/>
    <w:rsid w:val="004B5015"/>
    <w:rsid w:val="004C1242"/>
    <w:rsid w:val="004D2745"/>
    <w:rsid w:val="004D4641"/>
    <w:rsid w:val="004E0109"/>
    <w:rsid w:val="004E1C03"/>
    <w:rsid w:val="004F0BB6"/>
    <w:rsid w:val="004F3E07"/>
    <w:rsid w:val="005004E5"/>
    <w:rsid w:val="00503886"/>
    <w:rsid w:val="00514057"/>
    <w:rsid w:val="00520278"/>
    <w:rsid w:val="00520ADF"/>
    <w:rsid w:val="0052116C"/>
    <w:rsid w:val="00523171"/>
    <w:rsid w:val="00532924"/>
    <w:rsid w:val="005423C9"/>
    <w:rsid w:val="00542821"/>
    <w:rsid w:val="00550264"/>
    <w:rsid w:val="005569DB"/>
    <w:rsid w:val="00561319"/>
    <w:rsid w:val="0056487F"/>
    <w:rsid w:val="00573192"/>
    <w:rsid w:val="00582604"/>
    <w:rsid w:val="00587EA6"/>
    <w:rsid w:val="005920D3"/>
    <w:rsid w:val="00595471"/>
    <w:rsid w:val="005A64BB"/>
    <w:rsid w:val="005A79EB"/>
    <w:rsid w:val="005B5612"/>
    <w:rsid w:val="005C0E4E"/>
    <w:rsid w:val="005C1A26"/>
    <w:rsid w:val="005C2FDB"/>
    <w:rsid w:val="005C6BB0"/>
    <w:rsid w:val="005C7746"/>
    <w:rsid w:val="005D071C"/>
    <w:rsid w:val="005D1F9F"/>
    <w:rsid w:val="005D245B"/>
    <w:rsid w:val="005D2BF5"/>
    <w:rsid w:val="005D5F5B"/>
    <w:rsid w:val="005E38C0"/>
    <w:rsid w:val="005F3221"/>
    <w:rsid w:val="00600EA5"/>
    <w:rsid w:val="0062298F"/>
    <w:rsid w:val="00644F44"/>
    <w:rsid w:val="0065294E"/>
    <w:rsid w:val="00657395"/>
    <w:rsid w:val="00657E87"/>
    <w:rsid w:val="00661E48"/>
    <w:rsid w:val="00663563"/>
    <w:rsid w:val="00663BA0"/>
    <w:rsid w:val="00666DE6"/>
    <w:rsid w:val="0066732F"/>
    <w:rsid w:val="0067647C"/>
    <w:rsid w:val="00682504"/>
    <w:rsid w:val="00682EEC"/>
    <w:rsid w:val="006875E9"/>
    <w:rsid w:val="0069083D"/>
    <w:rsid w:val="006B18D4"/>
    <w:rsid w:val="006B1BAE"/>
    <w:rsid w:val="006B31D7"/>
    <w:rsid w:val="006B5770"/>
    <w:rsid w:val="006B6782"/>
    <w:rsid w:val="006C0E96"/>
    <w:rsid w:val="006C5821"/>
    <w:rsid w:val="006C7CBD"/>
    <w:rsid w:val="006E7D99"/>
    <w:rsid w:val="006F46E3"/>
    <w:rsid w:val="006F4D9E"/>
    <w:rsid w:val="006F735F"/>
    <w:rsid w:val="007001BE"/>
    <w:rsid w:val="0070078C"/>
    <w:rsid w:val="00706519"/>
    <w:rsid w:val="007120BF"/>
    <w:rsid w:val="00712198"/>
    <w:rsid w:val="00712C49"/>
    <w:rsid w:val="00715630"/>
    <w:rsid w:val="007201F2"/>
    <w:rsid w:val="007210FD"/>
    <w:rsid w:val="00721AFC"/>
    <w:rsid w:val="00722D07"/>
    <w:rsid w:val="007310A4"/>
    <w:rsid w:val="00733D4A"/>
    <w:rsid w:val="00736B5F"/>
    <w:rsid w:val="00737804"/>
    <w:rsid w:val="007628C2"/>
    <w:rsid w:val="00773226"/>
    <w:rsid w:val="00775324"/>
    <w:rsid w:val="00781441"/>
    <w:rsid w:val="00783F66"/>
    <w:rsid w:val="007867EA"/>
    <w:rsid w:val="007A6659"/>
    <w:rsid w:val="007B1B66"/>
    <w:rsid w:val="007C35AA"/>
    <w:rsid w:val="007D7580"/>
    <w:rsid w:val="007E23E6"/>
    <w:rsid w:val="007E2C53"/>
    <w:rsid w:val="007E649E"/>
    <w:rsid w:val="007E762F"/>
    <w:rsid w:val="007E7AD3"/>
    <w:rsid w:val="007F74C9"/>
    <w:rsid w:val="00800DAD"/>
    <w:rsid w:val="00807452"/>
    <w:rsid w:val="008131F2"/>
    <w:rsid w:val="008154D2"/>
    <w:rsid w:val="0083324A"/>
    <w:rsid w:val="00834EC2"/>
    <w:rsid w:val="00837AF8"/>
    <w:rsid w:val="00840D2A"/>
    <w:rsid w:val="00841BF9"/>
    <w:rsid w:val="008435AF"/>
    <w:rsid w:val="0084711A"/>
    <w:rsid w:val="00850849"/>
    <w:rsid w:val="008518D2"/>
    <w:rsid w:val="008608D5"/>
    <w:rsid w:val="008816C3"/>
    <w:rsid w:val="008967BE"/>
    <w:rsid w:val="008A1AD3"/>
    <w:rsid w:val="008A2CAD"/>
    <w:rsid w:val="008A6BF4"/>
    <w:rsid w:val="008A7CCC"/>
    <w:rsid w:val="008C0E39"/>
    <w:rsid w:val="008C2CD5"/>
    <w:rsid w:val="008D008C"/>
    <w:rsid w:val="008D2391"/>
    <w:rsid w:val="008E7856"/>
    <w:rsid w:val="008F42CE"/>
    <w:rsid w:val="00906E05"/>
    <w:rsid w:val="00911902"/>
    <w:rsid w:val="00913112"/>
    <w:rsid w:val="0091490A"/>
    <w:rsid w:val="00922500"/>
    <w:rsid w:val="009236F1"/>
    <w:rsid w:val="00924750"/>
    <w:rsid w:val="00924A5C"/>
    <w:rsid w:val="00926F11"/>
    <w:rsid w:val="00937942"/>
    <w:rsid w:val="009610DC"/>
    <w:rsid w:val="00967A9F"/>
    <w:rsid w:val="00970BE9"/>
    <w:rsid w:val="00972D16"/>
    <w:rsid w:val="00975DD2"/>
    <w:rsid w:val="00985436"/>
    <w:rsid w:val="00990A53"/>
    <w:rsid w:val="009A4FFA"/>
    <w:rsid w:val="009B3473"/>
    <w:rsid w:val="009B3AEF"/>
    <w:rsid w:val="00A00630"/>
    <w:rsid w:val="00A0177C"/>
    <w:rsid w:val="00A03E22"/>
    <w:rsid w:val="00A22429"/>
    <w:rsid w:val="00A2581D"/>
    <w:rsid w:val="00A33E7C"/>
    <w:rsid w:val="00A35BD1"/>
    <w:rsid w:val="00A668B2"/>
    <w:rsid w:val="00A80693"/>
    <w:rsid w:val="00A90DEB"/>
    <w:rsid w:val="00A92C2A"/>
    <w:rsid w:val="00A93E3C"/>
    <w:rsid w:val="00A94019"/>
    <w:rsid w:val="00AA6CF5"/>
    <w:rsid w:val="00AB09B7"/>
    <w:rsid w:val="00AB266A"/>
    <w:rsid w:val="00AB6020"/>
    <w:rsid w:val="00AC03FA"/>
    <w:rsid w:val="00AC0764"/>
    <w:rsid w:val="00AD20F4"/>
    <w:rsid w:val="00AD2AE6"/>
    <w:rsid w:val="00AD2C51"/>
    <w:rsid w:val="00AD40BD"/>
    <w:rsid w:val="00AE3B6A"/>
    <w:rsid w:val="00AE5CE0"/>
    <w:rsid w:val="00AE782E"/>
    <w:rsid w:val="00B002E5"/>
    <w:rsid w:val="00B128C6"/>
    <w:rsid w:val="00B17853"/>
    <w:rsid w:val="00B208F7"/>
    <w:rsid w:val="00B234D1"/>
    <w:rsid w:val="00B37171"/>
    <w:rsid w:val="00B50BB9"/>
    <w:rsid w:val="00B521DC"/>
    <w:rsid w:val="00B53B5E"/>
    <w:rsid w:val="00B55B6E"/>
    <w:rsid w:val="00B57719"/>
    <w:rsid w:val="00B81000"/>
    <w:rsid w:val="00B828C9"/>
    <w:rsid w:val="00B87B2B"/>
    <w:rsid w:val="00B90626"/>
    <w:rsid w:val="00B958B6"/>
    <w:rsid w:val="00B95EE5"/>
    <w:rsid w:val="00B964F0"/>
    <w:rsid w:val="00B96B3E"/>
    <w:rsid w:val="00BA243A"/>
    <w:rsid w:val="00BA4EE9"/>
    <w:rsid w:val="00BA6A27"/>
    <w:rsid w:val="00BB629A"/>
    <w:rsid w:val="00BB7AB9"/>
    <w:rsid w:val="00BD433D"/>
    <w:rsid w:val="00BE23B0"/>
    <w:rsid w:val="00BE5671"/>
    <w:rsid w:val="00BE65A5"/>
    <w:rsid w:val="00BF6F82"/>
    <w:rsid w:val="00BF721F"/>
    <w:rsid w:val="00C01574"/>
    <w:rsid w:val="00C022FB"/>
    <w:rsid w:val="00C02821"/>
    <w:rsid w:val="00C25A9F"/>
    <w:rsid w:val="00C2784F"/>
    <w:rsid w:val="00C27B39"/>
    <w:rsid w:val="00C31D07"/>
    <w:rsid w:val="00C34283"/>
    <w:rsid w:val="00C36B72"/>
    <w:rsid w:val="00C53259"/>
    <w:rsid w:val="00C63B05"/>
    <w:rsid w:val="00C677C3"/>
    <w:rsid w:val="00C7303F"/>
    <w:rsid w:val="00C767FD"/>
    <w:rsid w:val="00C811AB"/>
    <w:rsid w:val="00C81BA3"/>
    <w:rsid w:val="00C84776"/>
    <w:rsid w:val="00C906DC"/>
    <w:rsid w:val="00C91387"/>
    <w:rsid w:val="00CA368B"/>
    <w:rsid w:val="00CA74AB"/>
    <w:rsid w:val="00CB1804"/>
    <w:rsid w:val="00CC01FA"/>
    <w:rsid w:val="00CC1178"/>
    <w:rsid w:val="00CC184B"/>
    <w:rsid w:val="00CC4FB8"/>
    <w:rsid w:val="00CD024E"/>
    <w:rsid w:val="00CD21AC"/>
    <w:rsid w:val="00CD6F01"/>
    <w:rsid w:val="00CE4A0B"/>
    <w:rsid w:val="00CF14B9"/>
    <w:rsid w:val="00CF5DC7"/>
    <w:rsid w:val="00D036C4"/>
    <w:rsid w:val="00D10163"/>
    <w:rsid w:val="00D20FE6"/>
    <w:rsid w:val="00D23C61"/>
    <w:rsid w:val="00D31C21"/>
    <w:rsid w:val="00D349B9"/>
    <w:rsid w:val="00D37909"/>
    <w:rsid w:val="00D44FB2"/>
    <w:rsid w:val="00D466F4"/>
    <w:rsid w:val="00D47073"/>
    <w:rsid w:val="00D53918"/>
    <w:rsid w:val="00D63EA8"/>
    <w:rsid w:val="00D70E49"/>
    <w:rsid w:val="00D71464"/>
    <w:rsid w:val="00D7736A"/>
    <w:rsid w:val="00D775FE"/>
    <w:rsid w:val="00D77796"/>
    <w:rsid w:val="00D82D04"/>
    <w:rsid w:val="00D833C4"/>
    <w:rsid w:val="00D84648"/>
    <w:rsid w:val="00D92A32"/>
    <w:rsid w:val="00D942D6"/>
    <w:rsid w:val="00D96C25"/>
    <w:rsid w:val="00D97419"/>
    <w:rsid w:val="00DA4930"/>
    <w:rsid w:val="00DA5F74"/>
    <w:rsid w:val="00DA6543"/>
    <w:rsid w:val="00DA7038"/>
    <w:rsid w:val="00DB17EA"/>
    <w:rsid w:val="00DB50A3"/>
    <w:rsid w:val="00DB779B"/>
    <w:rsid w:val="00DC3593"/>
    <w:rsid w:val="00DC5080"/>
    <w:rsid w:val="00DC5B66"/>
    <w:rsid w:val="00DC663D"/>
    <w:rsid w:val="00DD3E7F"/>
    <w:rsid w:val="00DD7114"/>
    <w:rsid w:val="00DD7817"/>
    <w:rsid w:val="00DF3784"/>
    <w:rsid w:val="00DF6226"/>
    <w:rsid w:val="00E040BC"/>
    <w:rsid w:val="00E07561"/>
    <w:rsid w:val="00E13D10"/>
    <w:rsid w:val="00E15195"/>
    <w:rsid w:val="00E205BC"/>
    <w:rsid w:val="00E26A83"/>
    <w:rsid w:val="00E32FCB"/>
    <w:rsid w:val="00E40D08"/>
    <w:rsid w:val="00E42C24"/>
    <w:rsid w:val="00E60503"/>
    <w:rsid w:val="00E66DCA"/>
    <w:rsid w:val="00E90B9C"/>
    <w:rsid w:val="00E91BD7"/>
    <w:rsid w:val="00E92DDA"/>
    <w:rsid w:val="00EA04D8"/>
    <w:rsid w:val="00EA6266"/>
    <w:rsid w:val="00EB01DE"/>
    <w:rsid w:val="00EB513C"/>
    <w:rsid w:val="00EC02D7"/>
    <w:rsid w:val="00EC4867"/>
    <w:rsid w:val="00EC6424"/>
    <w:rsid w:val="00ED01D1"/>
    <w:rsid w:val="00ED3CFA"/>
    <w:rsid w:val="00ED6B8E"/>
    <w:rsid w:val="00EE1E0F"/>
    <w:rsid w:val="00EE31C4"/>
    <w:rsid w:val="00EE343D"/>
    <w:rsid w:val="00EE6CA1"/>
    <w:rsid w:val="00EF3ED3"/>
    <w:rsid w:val="00EF45BA"/>
    <w:rsid w:val="00F02157"/>
    <w:rsid w:val="00F21504"/>
    <w:rsid w:val="00F23D88"/>
    <w:rsid w:val="00F309E4"/>
    <w:rsid w:val="00F31E79"/>
    <w:rsid w:val="00F36139"/>
    <w:rsid w:val="00F363D5"/>
    <w:rsid w:val="00F408F8"/>
    <w:rsid w:val="00F575AE"/>
    <w:rsid w:val="00F638E9"/>
    <w:rsid w:val="00F71A5F"/>
    <w:rsid w:val="00F8112B"/>
    <w:rsid w:val="00F85E36"/>
    <w:rsid w:val="00F95E5A"/>
    <w:rsid w:val="00F96A6D"/>
    <w:rsid w:val="00FA129A"/>
    <w:rsid w:val="00FA4F25"/>
    <w:rsid w:val="00FA5BD2"/>
    <w:rsid w:val="00FB0BAE"/>
    <w:rsid w:val="00FB2838"/>
    <w:rsid w:val="00FB4435"/>
    <w:rsid w:val="00FB61B4"/>
    <w:rsid w:val="00FC1EAB"/>
    <w:rsid w:val="00FC58AE"/>
    <w:rsid w:val="00FC5C90"/>
    <w:rsid w:val="00FD0720"/>
    <w:rsid w:val="00FD3958"/>
    <w:rsid w:val="00FE06AC"/>
    <w:rsid w:val="00FE15E2"/>
    <w:rsid w:val="00FE3417"/>
    <w:rsid w:val="00FE46F8"/>
    <w:rsid w:val="00FF15AC"/>
    <w:rsid w:val="00FF356B"/>
    <w:rsid w:val="00FF77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E6873DB"/>
  <w15:docId w15:val="{5B6E61FF-E988-42CF-86C0-87A75BC5DC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Poppins" w:eastAsiaTheme="minorHAnsi" w:hAnsi="Poppins" w:cs="Times New Roman (Body CS)"/>
        <w:sz w:val="21"/>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84711A"/>
    <w:rPr>
      <w:rFonts w:asciiTheme="minorHAnsi" w:hAnsiTheme="minorHAnsi"/>
      <w:sz w:val="22"/>
    </w:rPr>
  </w:style>
  <w:style w:type="paragraph" w:styleId="Naslov1">
    <w:name w:val="heading 1"/>
    <w:basedOn w:val="Navaden"/>
    <w:next w:val="Navaden"/>
    <w:link w:val="Naslov1Znak"/>
    <w:uiPriority w:val="9"/>
    <w:qFormat/>
    <w:rsid w:val="00C02821"/>
    <w:pPr>
      <w:keepNext/>
      <w:keepLines/>
      <w:numPr>
        <w:numId w:val="2"/>
      </w:numPr>
      <w:spacing w:before="240"/>
      <w:outlineLvl w:val="0"/>
    </w:pPr>
    <w:rPr>
      <w:rFonts w:ascii="Poppins" w:eastAsiaTheme="majorEastAsia" w:hAnsi="Poppins" w:cstheme="majorBidi"/>
      <w:color w:val="00A76D"/>
      <w:sz w:val="32"/>
      <w:szCs w:val="32"/>
    </w:rPr>
  </w:style>
  <w:style w:type="paragraph" w:styleId="Naslov2">
    <w:name w:val="heading 2"/>
    <w:basedOn w:val="Navaden"/>
    <w:next w:val="Navaden"/>
    <w:link w:val="Naslov2Znak"/>
    <w:uiPriority w:val="9"/>
    <w:unhideWhenUsed/>
    <w:qFormat/>
    <w:rsid w:val="00C02821"/>
    <w:pPr>
      <w:keepNext/>
      <w:keepLines/>
      <w:numPr>
        <w:ilvl w:val="1"/>
        <w:numId w:val="2"/>
      </w:numPr>
      <w:spacing w:before="40"/>
      <w:outlineLvl w:val="1"/>
    </w:pPr>
    <w:rPr>
      <w:rFonts w:ascii="Poppins" w:eastAsiaTheme="majorEastAsia" w:hAnsi="Poppins" w:cstheme="majorBidi"/>
      <w:color w:val="00A76D"/>
      <w:sz w:val="26"/>
      <w:szCs w:val="26"/>
    </w:rPr>
  </w:style>
  <w:style w:type="paragraph" w:styleId="Naslov3">
    <w:name w:val="heading 3"/>
    <w:basedOn w:val="Navaden"/>
    <w:next w:val="Navaden"/>
    <w:link w:val="Naslov3Znak"/>
    <w:uiPriority w:val="9"/>
    <w:unhideWhenUsed/>
    <w:qFormat/>
    <w:rsid w:val="00FB61B4"/>
    <w:pPr>
      <w:keepNext/>
      <w:keepLines/>
      <w:numPr>
        <w:ilvl w:val="2"/>
        <w:numId w:val="2"/>
      </w:numPr>
      <w:spacing w:before="40"/>
      <w:outlineLvl w:val="2"/>
    </w:pPr>
    <w:rPr>
      <w:rFonts w:eastAsiaTheme="majorEastAsia" w:cstheme="majorBidi"/>
      <w:color w:val="000000" w:themeColor="text1"/>
      <w:sz w:val="24"/>
    </w:rPr>
  </w:style>
  <w:style w:type="paragraph" w:styleId="Naslov4">
    <w:name w:val="heading 4"/>
    <w:basedOn w:val="Navaden"/>
    <w:next w:val="Navaden"/>
    <w:link w:val="Naslov4Znak"/>
    <w:uiPriority w:val="9"/>
    <w:unhideWhenUsed/>
    <w:qFormat/>
    <w:rsid w:val="005C2FDB"/>
    <w:pPr>
      <w:keepNext/>
      <w:keepLines/>
      <w:numPr>
        <w:ilvl w:val="3"/>
        <w:numId w:val="2"/>
      </w:numPr>
      <w:spacing w:before="40"/>
      <w:outlineLvl w:val="3"/>
    </w:pPr>
    <w:rPr>
      <w:rFonts w:eastAsiaTheme="majorEastAsia" w:cstheme="majorBidi"/>
      <w:iCs/>
      <w:color w:val="000000" w:themeColor="text1"/>
    </w:rPr>
  </w:style>
  <w:style w:type="paragraph" w:styleId="Naslov5">
    <w:name w:val="heading 5"/>
    <w:basedOn w:val="Navaden"/>
    <w:next w:val="Navaden"/>
    <w:link w:val="Naslov5Znak"/>
    <w:uiPriority w:val="9"/>
    <w:unhideWhenUsed/>
    <w:qFormat/>
    <w:rsid w:val="00C02821"/>
    <w:pPr>
      <w:keepNext/>
      <w:keepLines/>
      <w:numPr>
        <w:ilvl w:val="4"/>
        <w:numId w:val="2"/>
      </w:numPr>
      <w:spacing w:before="40"/>
      <w:outlineLvl w:val="4"/>
    </w:pPr>
    <w:rPr>
      <w:rFonts w:eastAsiaTheme="majorEastAsia" w:cstheme="majorBidi"/>
      <w:color w:val="000000" w:themeColor="text1"/>
    </w:rPr>
  </w:style>
  <w:style w:type="paragraph" w:styleId="Naslov6">
    <w:name w:val="heading 6"/>
    <w:aliases w:val="– 1)"/>
    <w:basedOn w:val="Navaden"/>
    <w:next w:val="Navaden"/>
    <w:link w:val="Naslov6Znak"/>
    <w:unhideWhenUsed/>
    <w:qFormat/>
    <w:rsid w:val="00C02821"/>
    <w:pPr>
      <w:keepNext/>
      <w:keepLines/>
      <w:numPr>
        <w:ilvl w:val="5"/>
        <w:numId w:val="2"/>
      </w:numPr>
      <w:spacing w:before="40"/>
      <w:outlineLvl w:val="5"/>
    </w:pPr>
    <w:rPr>
      <w:rFonts w:eastAsiaTheme="majorEastAsia" w:cstheme="majorBidi"/>
      <w:color w:val="000000" w:themeColor="text1"/>
    </w:rPr>
  </w:style>
  <w:style w:type="paragraph" w:styleId="Naslov7">
    <w:name w:val="heading 7"/>
    <w:basedOn w:val="Navaden"/>
    <w:next w:val="Navaden"/>
    <w:link w:val="Naslov7Znak"/>
    <w:uiPriority w:val="9"/>
    <w:semiHidden/>
    <w:unhideWhenUsed/>
    <w:qFormat/>
    <w:rsid w:val="00FA4F25"/>
    <w:pPr>
      <w:keepNext/>
      <w:keepLines/>
      <w:spacing w:before="40"/>
      <w:outlineLvl w:val="6"/>
    </w:pPr>
    <w:rPr>
      <w:rFonts w:eastAsiaTheme="majorEastAsia" w:cstheme="majorBidi"/>
      <w:iCs/>
      <w:color w:val="000000" w:themeColor="text1"/>
    </w:rPr>
  </w:style>
  <w:style w:type="paragraph" w:styleId="Naslov8">
    <w:name w:val="heading 8"/>
    <w:basedOn w:val="Navaden"/>
    <w:next w:val="Navaden"/>
    <w:link w:val="Naslov8Znak"/>
    <w:uiPriority w:val="9"/>
    <w:unhideWhenUsed/>
    <w:qFormat/>
    <w:rsid w:val="00FA4F25"/>
    <w:pPr>
      <w:keepNext/>
      <w:keepLines/>
      <w:spacing w:before="40"/>
      <w:outlineLvl w:val="7"/>
    </w:pPr>
    <w:rPr>
      <w:rFonts w:eastAsiaTheme="majorEastAsia" w:cstheme="majorBidi"/>
      <w:color w:val="272727" w:themeColor="text1" w:themeTint="D8"/>
      <w:szCs w:val="21"/>
    </w:rPr>
  </w:style>
  <w:style w:type="paragraph" w:styleId="Naslov9">
    <w:name w:val="heading 9"/>
    <w:basedOn w:val="Navaden"/>
    <w:next w:val="Navaden"/>
    <w:link w:val="Naslov9Znak"/>
    <w:uiPriority w:val="9"/>
    <w:unhideWhenUsed/>
    <w:qFormat/>
    <w:rsid w:val="00FA4F25"/>
    <w:pPr>
      <w:keepNext/>
      <w:keepLines/>
      <w:spacing w:before="40"/>
      <w:outlineLvl w:val="8"/>
    </w:pPr>
    <w:rPr>
      <w:rFonts w:eastAsiaTheme="majorEastAsia" w:cstheme="majorBidi"/>
      <w:iCs/>
      <w:color w:val="272727" w:themeColor="text1" w:themeTint="D8"/>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Header-PR"/>
    <w:basedOn w:val="Navaden"/>
    <w:link w:val="GlavaZnak"/>
    <w:uiPriority w:val="99"/>
    <w:unhideWhenUsed/>
    <w:rsid w:val="00D47073"/>
    <w:pPr>
      <w:tabs>
        <w:tab w:val="center" w:pos="4513"/>
        <w:tab w:val="right" w:pos="9026"/>
      </w:tabs>
    </w:pPr>
  </w:style>
  <w:style w:type="character" w:customStyle="1" w:styleId="GlavaZnak">
    <w:name w:val="Glava Znak"/>
    <w:aliases w:val="Header-PR Znak"/>
    <w:basedOn w:val="Privzetapisavaodstavka"/>
    <w:link w:val="Glava"/>
    <w:uiPriority w:val="99"/>
    <w:rsid w:val="00D47073"/>
    <w:rPr>
      <w:rFonts w:ascii="Poppins" w:hAnsi="Poppins"/>
      <w:b w:val="0"/>
      <w:i w:val="0"/>
    </w:rPr>
  </w:style>
  <w:style w:type="paragraph" w:styleId="Noga">
    <w:name w:val="footer"/>
    <w:basedOn w:val="Navaden"/>
    <w:link w:val="NogaZnak"/>
    <w:uiPriority w:val="99"/>
    <w:unhideWhenUsed/>
    <w:rsid w:val="00AD2C51"/>
    <w:pPr>
      <w:tabs>
        <w:tab w:val="center" w:pos="4513"/>
        <w:tab w:val="right" w:pos="9026"/>
      </w:tabs>
    </w:pPr>
    <w:rPr>
      <w:color w:val="00A76D"/>
    </w:rPr>
  </w:style>
  <w:style w:type="character" w:customStyle="1" w:styleId="NogaZnak">
    <w:name w:val="Noga Znak"/>
    <w:basedOn w:val="Privzetapisavaodstavka"/>
    <w:link w:val="Noga"/>
    <w:uiPriority w:val="99"/>
    <w:rsid w:val="00AD2C51"/>
    <w:rPr>
      <w:color w:val="00A76D"/>
    </w:rPr>
  </w:style>
  <w:style w:type="table" w:styleId="Tabelamrea">
    <w:name w:val="Table Grid"/>
    <w:basedOn w:val="Navadnatabela"/>
    <w:uiPriority w:val="39"/>
    <w:rsid w:val="00800D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sedilooblaka">
    <w:name w:val="Balloon Text"/>
    <w:basedOn w:val="Navaden"/>
    <w:link w:val="BesedilooblakaZnak"/>
    <w:uiPriority w:val="99"/>
    <w:unhideWhenUsed/>
    <w:rsid w:val="00FA4F25"/>
    <w:rPr>
      <w:rFonts w:cs="Times New Roman"/>
      <w:sz w:val="18"/>
      <w:szCs w:val="18"/>
    </w:rPr>
  </w:style>
  <w:style w:type="character" w:customStyle="1" w:styleId="BesedilooblakaZnak">
    <w:name w:val="Besedilo oblačka Znak"/>
    <w:basedOn w:val="Privzetapisavaodstavka"/>
    <w:link w:val="Besedilooblaka"/>
    <w:uiPriority w:val="99"/>
    <w:rsid w:val="00FA4F25"/>
    <w:rPr>
      <w:rFonts w:ascii="Poppins" w:hAnsi="Poppins" w:cs="Times New Roman"/>
      <w:b w:val="0"/>
      <w:i w:val="0"/>
      <w:sz w:val="18"/>
      <w:szCs w:val="18"/>
    </w:rPr>
  </w:style>
  <w:style w:type="character" w:styleId="tevilkastrani">
    <w:name w:val="page number"/>
    <w:basedOn w:val="Privzetapisavaodstavka"/>
    <w:uiPriority w:val="99"/>
    <w:semiHidden/>
    <w:unhideWhenUsed/>
    <w:rsid w:val="00165555"/>
    <w:rPr>
      <w:rFonts w:ascii="Poppins" w:hAnsi="Poppins"/>
      <w:b w:val="0"/>
      <w:i w:val="0"/>
    </w:rPr>
  </w:style>
  <w:style w:type="character" w:customStyle="1" w:styleId="Naslov1Znak">
    <w:name w:val="Naslov 1 Znak"/>
    <w:basedOn w:val="Privzetapisavaodstavka"/>
    <w:link w:val="Naslov1"/>
    <w:uiPriority w:val="9"/>
    <w:rsid w:val="00B128C6"/>
    <w:rPr>
      <w:rFonts w:eastAsiaTheme="majorEastAsia" w:cstheme="majorBidi"/>
      <w:color w:val="00A76D"/>
      <w:sz w:val="32"/>
      <w:szCs w:val="32"/>
    </w:rPr>
  </w:style>
  <w:style w:type="character" w:customStyle="1" w:styleId="Naslov2Znak">
    <w:name w:val="Naslov 2 Znak"/>
    <w:basedOn w:val="Privzetapisavaodstavka"/>
    <w:link w:val="Naslov2"/>
    <w:uiPriority w:val="9"/>
    <w:rsid w:val="00B128C6"/>
    <w:rPr>
      <w:rFonts w:eastAsiaTheme="majorEastAsia" w:cstheme="majorBidi"/>
      <w:color w:val="00A76D"/>
      <w:sz w:val="26"/>
      <w:szCs w:val="26"/>
    </w:rPr>
  </w:style>
  <w:style w:type="paragraph" w:styleId="Naslov">
    <w:name w:val="Title"/>
    <w:basedOn w:val="Navaden"/>
    <w:next w:val="Navaden"/>
    <w:link w:val="NaslovZnak"/>
    <w:uiPriority w:val="10"/>
    <w:qFormat/>
    <w:rsid w:val="00B128C6"/>
    <w:pPr>
      <w:contextualSpacing/>
    </w:pPr>
    <w:rPr>
      <w:rFonts w:ascii="Poppins" w:eastAsiaTheme="majorEastAsia" w:hAnsi="Poppins" w:cs="Times New Roman (Headings CS)"/>
      <w:kern w:val="28"/>
      <w:sz w:val="32"/>
      <w:szCs w:val="56"/>
    </w:rPr>
  </w:style>
  <w:style w:type="character" w:customStyle="1" w:styleId="NaslovZnak">
    <w:name w:val="Naslov Znak"/>
    <w:basedOn w:val="Privzetapisavaodstavka"/>
    <w:link w:val="Naslov"/>
    <w:uiPriority w:val="10"/>
    <w:rsid w:val="00B128C6"/>
    <w:rPr>
      <w:rFonts w:eastAsiaTheme="majorEastAsia" w:cs="Times New Roman (Headings CS)"/>
      <w:kern w:val="28"/>
      <w:sz w:val="32"/>
      <w:szCs w:val="56"/>
    </w:rPr>
  </w:style>
  <w:style w:type="paragraph" w:styleId="Podnaslov">
    <w:name w:val="Subtitle"/>
    <w:basedOn w:val="Navaden"/>
    <w:next w:val="Navaden"/>
    <w:link w:val="PodnaslovZnak"/>
    <w:uiPriority w:val="11"/>
    <w:qFormat/>
    <w:rsid w:val="00B128C6"/>
    <w:pPr>
      <w:numPr>
        <w:ilvl w:val="1"/>
      </w:numPr>
      <w:spacing w:after="160"/>
    </w:pPr>
    <w:rPr>
      <w:rFonts w:ascii="Poppins Medium" w:eastAsiaTheme="minorEastAsia" w:hAnsi="Poppins Medium"/>
      <w:caps/>
      <w:color w:val="00A76D"/>
      <w:spacing w:val="15"/>
      <w:sz w:val="16"/>
      <w:szCs w:val="22"/>
    </w:rPr>
  </w:style>
  <w:style w:type="character" w:customStyle="1" w:styleId="PodnaslovZnak">
    <w:name w:val="Podnaslov Znak"/>
    <w:basedOn w:val="Privzetapisavaodstavka"/>
    <w:link w:val="Podnaslov"/>
    <w:uiPriority w:val="11"/>
    <w:rsid w:val="00B128C6"/>
    <w:rPr>
      <w:rFonts w:ascii="Poppins Medium" w:eastAsiaTheme="minorEastAsia" w:hAnsi="Poppins Medium"/>
      <w:caps/>
      <w:color w:val="00A76D"/>
      <w:spacing w:val="15"/>
      <w:sz w:val="16"/>
      <w:szCs w:val="22"/>
    </w:rPr>
  </w:style>
  <w:style w:type="character" w:styleId="Neenpoudarek">
    <w:name w:val="Subtle Emphasis"/>
    <w:basedOn w:val="Privzetapisavaodstavka"/>
    <w:uiPriority w:val="19"/>
    <w:qFormat/>
    <w:rsid w:val="00B128C6"/>
    <w:rPr>
      <w:rFonts w:ascii="IBM Plex Sans" w:hAnsi="IBM Plex Sans"/>
      <w:b w:val="0"/>
      <w:i w:val="0"/>
      <w:iCs/>
      <w:color w:val="404040" w:themeColor="text1" w:themeTint="BF"/>
    </w:rPr>
  </w:style>
  <w:style w:type="character" w:styleId="Poudarek">
    <w:name w:val="Emphasis"/>
    <w:basedOn w:val="Privzetapisavaodstavka"/>
    <w:uiPriority w:val="20"/>
    <w:qFormat/>
    <w:rsid w:val="00B128C6"/>
    <w:rPr>
      <w:rFonts w:ascii="IBM Plex Sans" w:hAnsi="IBM Plex Sans"/>
      <w:b w:val="0"/>
      <w:i w:val="0"/>
      <w:iCs/>
    </w:rPr>
  </w:style>
  <w:style w:type="character" w:styleId="Intenzivenpoudarek">
    <w:name w:val="Intense Emphasis"/>
    <w:basedOn w:val="Privzetapisavaodstavka"/>
    <w:uiPriority w:val="21"/>
    <w:qFormat/>
    <w:rsid w:val="00B96B3E"/>
    <w:rPr>
      <w:rFonts w:ascii="Poppins" w:hAnsi="Poppins"/>
      <w:b w:val="0"/>
      <w:i w:val="0"/>
      <w:iCs/>
      <w:color w:val="00A76D"/>
    </w:rPr>
  </w:style>
  <w:style w:type="character" w:styleId="Krepko">
    <w:name w:val="Strong"/>
    <w:basedOn w:val="Privzetapisavaodstavka"/>
    <w:uiPriority w:val="22"/>
    <w:qFormat/>
    <w:rsid w:val="00B128C6"/>
    <w:rPr>
      <w:rFonts w:ascii="IBM Plex Sans" w:hAnsi="IBM Plex Sans"/>
      <w:b/>
      <w:bCs/>
      <w:i w:val="0"/>
    </w:rPr>
  </w:style>
  <w:style w:type="paragraph" w:styleId="Citat">
    <w:name w:val="Quote"/>
    <w:basedOn w:val="Navaden"/>
    <w:next w:val="Navaden"/>
    <w:link w:val="CitatZnak"/>
    <w:uiPriority w:val="29"/>
    <w:qFormat/>
    <w:rsid w:val="00B96B3E"/>
    <w:pPr>
      <w:spacing w:before="200" w:after="160"/>
      <w:ind w:left="864" w:right="864"/>
      <w:jc w:val="center"/>
    </w:pPr>
    <w:rPr>
      <w:i/>
      <w:iCs/>
      <w:color w:val="404040" w:themeColor="text1" w:themeTint="BF"/>
    </w:rPr>
  </w:style>
  <w:style w:type="character" w:customStyle="1" w:styleId="CitatZnak">
    <w:name w:val="Citat Znak"/>
    <w:basedOn w:val="Privzetapisavaodstavka"/>
    <w:link w:val="Citat"/>
    <w:uiPriority w:val="29"/>
    <w:rsid w:val="00B96B3E"/>
    <w:rPr>
      <w:rFonts w:ascii="Poppins" w:hAnsi="Poppins"/>
      <w:b w:val="0"/>
      <w:i/>
      <w:iCs/>
      <w:color w:val="404040" w:themeColor="text1" w:themeTint="BF"/>
      <w:sz w:val="21"/>
    </w:rPr>
  </w:style>
  <w:style w:type="paragraph" w:styleId="Intenzivencitat">
    <w:name w:val="Intense Quote"/>
    <w:basedOn w:val="Navaden"/>
    <w:next w:val="Navaden"/>
    <w:link w:val="IntenzivencitatZnak"/>
    <w:uiPriority w:val="30"/>
    <w:qFormat/>
    <w:rsid w:val="00AE3B6A"/>
    <w:pPr>
      <w:pBdr>
        <w:top w:val="single" w:sz="4" w:space="10" w:color="4472C4" w:themeColor="accent1"/>
        <w:bottom w:val="single" w:sz="4" w:space="10" w:color="4472C4" w:themeColor="accent1"/>
      </w:pBdr>
      <w:spacing w:before="360" w:after="360"/>
      <w:ind w:left="864" w:right="864"/>
      <w:jc w:val="center"/>
    </w:pPr>
    <w:rPr>
      <w:i/>
      <w:iCs/>
      <w:color w:val="00A76D"/>
    </w:rPr>
  </w:style>
  <w:style w:type="character" w:customStyle="1" w:styleId="IntenzivencitatZnak">
    <w:name w:val="Intenziven citat Znak"/>
    <w:basedOn w:val="Privzetapisavaodstavka"/>
    <w:link w:val="Intenzivencitat"/>
    <w:uiPriority w:val="30"/>
    <w:rsid w:val="00AE3B6A"/>
    <w:rPr>
      <w:rFonts w:ascii="Poppins" w:hAnsi="Poppins"/>
      <w:b w:val="0"/>
      <w:i/>
      <w:iCs/>
      <w:color w:val="00A76D"/>
    </w:rPr>
  </w:style>
  <w:style w:type="character" w:styleId="Neensklic">
    <w:name w:val="Subtle Reference"/>
    <w:basedOn w:val="Privzetapisavaodstavka"/>
    <w:uiPriority w:val="31"/>
    <w:qFormat/>
    <w:rsid w:val="00B96B3E"/>
    <w:rPr>
      <w:rFonts w:ascii="Poppins" w:hAnsi="Poppins"/>
      <w:b w:val="0"/>
      <w:i w:val="0"/>
      <w:caps w:val="0"/>
      <w:smallCaps/>
      <w:color w:val="5A5A5A" w:themeColor="text1" w:themeTint="A5"/>
      <w:spacing w:val="20"/>
    </w:rPr>
  </w:style>
  <w:style w:type="character" w:styleId="Intenzivensklic">
    <w:name w:val="Intense Reference"/>
    <w:basedOn w:val="Privzetapisavaodstavka"/>
    <w:uiPriority w:val="32"/>
    <w:qFormat/>
    <w:rsid w:val="00467F77"/>
    <w:rPr>
      <w:rFonts w:ascii="Poppins" w:hAnsi="Poppins"/>
      <w:b w:val="0"/>
      <w:bCs/>
      <w:i w:val="0"/>
      <w:caps w:val="0"/>
      <w:smallCaps/>
      <w:color w:val="00A76D"/>
      <w:spacing w:val="20"/>
    </w:rPr>
  </w:style>
  <w:style w:type="character" w:styleId="Naslovknjige">
    <w:name w:val="Book Title"/>
    <w:basedOn w:val="Privzetapisavaodstavka"/>
    <w:uiPriority w:val="33"/>
    <w:qFormat/>
    <w:rsid w:val="00467F77"/>
    <w:rPr>
      <w:rFonts w:ascii="Poppins" w:hAnsi="Poppins"/>
      <w:b/>
      <w:bCs/>
      <w:i/>
      <w:iCs/>
      <w:spacing w:val="5"/>
    </w:rPr>
  </w:style>
  <w:style w:type="character" w:customStyle="1" w:styleId="Naslov3Znak">
    <w:name w:val="Naslov 3 Znak"/>
    <w:basedOn w:val="Privzetapisavaodstavka"/>
    <w:link w:val="Naslov3"/>
    <w:uiPriority w:val="9"/>
    <w:rsid w:val="00FB61B4"/>
    <w:rPr>
      <w:rFonts w:asciiTheme="minorHAnsi" w:eastAsiaTheme="majorEastAsia" w:hAnsiTheme="minorHAnsi" w:cstheme="majorBidi"/>
      <w:color w:val="000000" w:themeColor="text1"/>
      <w:sz w:val="24"/>
    </w:rPr>
  </w:style>
  <w:style w:type="character" w:customStyle="1" w:styleId="Naslov4Znak">
    <w:name w:val="Naslov 4 Znak"/>
    <w:basedOn w:val="Privzetapisavaodstavka"/>
    <w:link w:val="Naslov4"/>
    <w:uiPriority w:val="9"/>
    <w:rsid w:val="005C2FDB"/>
    <w:rPr>
      <w:rFonts w:asciiTheme="minorHAnsi" w:eastAsiaTheme="majorEastAsia" w:hAnsiTheme="minorHAnsi" w:cstheme="majorBidi"/>
      <w:iCs/>
      <w:color w:val="000000" w:themeColor="text1"/>
      <w:sz w:val="22"/>
    </w:rPr>
  </w:style>
  <w:style w:type="character" w:customStyle="1" w:styleId="Naslov5Znak">
    <w:name w:val="Naslov 5 Znak"/>
    <w:basedOn w:val="Privzetapisavaodstavka"/>
    <w:link w:val="Naslov5"/>
    <w:uiPriority w:val="9"/>
    <w:rsid w:val="00FA4F25"/>
    <w:rPr>
      <w:rFonts w:asciiTheme="minorHAnsi" w:eastAsiaTheme="majorEastAsia" w:hAnsiTheme="minorHAnsi" w:cstheme="majorBidi"/>
      <w:color w:val="000000" w:themeColor="text1"/>
      <w:sz w:val="22"/>
    </w:rPr>
  </w:style>
  <w:style w:type="character" w:customStyle="1" w:styleId="Naslov6Znak">
    <w:name w:val="Naslov 6 Znak"/>
    <w:aliases w:val="– 1) Znak"/>
    <w:basedOn w:val="Privzetapisavaodstavka"/>
    <w:link w:val="Naslov6"/>
    <w:uiPriority w:val="9"/>
    <w:semiHidden/>
    <w:rsid w:val="00FA4F25"/>
    <w:rPr>
      <w:rFonts w:asciiTheme="minorHAnsi" w:eastAsiaTheme="majorEastAsia" w:hAnsiTheme="minorHAnsi" w:cstheme="majorBidi"/>
      <w:color w:val="000000" w:themeColor="text1"/>
      <w:sz w:val="22"/>
    </w:rPr>
  </w:style>
  <w:style w:type="character" w:customStyle="1" w:styleId="Naslov7Znak">
    <w:name w:val="Naslov 7 Znak"/>
    <w:basedOn w:val="Privzetapisavaodstavka"/>
    <w:link w:val="Naslov7"/>
    <w:uiPriority w:val="9"/>
    <w:semiHidden/>
    <w:rsid w:val="00FA4F25"/>
    <w:rPr>
      <w:rFonts w:ascii="Poppins" w:eastAsiaTheme="majorEastAsia" w:hAnsi="Poppins" w:cstheme="majorBidi"/>
      <w:b w:val="0"/>
      <w:i w:val="0"/>
      <w:iCs/>
      <w:color w:val="000000" w:themeColor="text1"/>
      <w:sz w:val="21"/>
    </w:rPr>
  </w:style>
  <w:style w:type="character" w:customStyle="1" w:styleId="Naslov8Znak">
    <w:name w:val="Naslov 8 Znak"/>
    <w:basedOn w:val="Privzetapisavaodstavka"/>
    <w:link w:val="Naslov8"/>
    <w:uiPriority w:val="9"/>
    <w:rsid w:val="00FA4F25"/>
    <w:rPr>
      <w:rFonts w:ascii="Poppins" w:eastAsiaTheme="majorEastAsia" w:hAnsi="Poppins" w:cstheme="majorBidi"/>
      <w:b w:val="0"/>
      <w:i w:val="0"/>
      <w:color w:val="272727" w:themeColor="text1" w:themeTint="D8"/>
      <w:sz w:val="21"/>
      <w:szCs w:val="21"/>
    </w:rPr>
  </w:style>
  <w:style w:type="character" w:customStyle="1" w:styleId="Naslov9Znak">
    <w:name w:val="Naslov 9 Znak"/>
    <w:basedOn w:val="Privzetapisavaodstavka"/>
    <w:link w:val="Naslov9"/>
    <w:uiPriority w:val="9"/>
    <w:rsid w:val="00FA4F25"/>
    <w:rPr>
      <w:rFonts w:ascii="Poppins" w:eastAsiaTheme="majorEastAsia" w:hAnsi="Poppins" w:cstheme="majorBidi"/>
      <w:b w:val="0"/>
      <w:i w:val="0"/>
      <w:iCs/>
      <w:color w:val="272727" w:themeColor="text1" w:themeTint="D8"/>
      <w:sz w:val="21"/>
      <w:szCs w:val="21"/>
    </w:rPr>
  </w:style>
  <w:style w:type="paragraph" w:styleId="Napis">
    <w:name w:val="caption"/>
    <w:basedOn w:val="Navaden"/>
    <w:next w:val="Navaden"/>
    <w:uiPriority w:val="35"/>
    <w:unhideWhenUsed/>
    <w:qFormat/>
    <w:rsid w:val="00FA4F25"/>
    <w:pPr>
      <w:spacing w:after="200"/>
    </w:pPr>
    <w:rPr>
      <w:i/>
      <w:iCs/>
      <w:color w:val="000000" w:themeColor="text1"/>
      <w:sz w:val="18"/>
      <w:szCs w:val="18"/>
    </w:rPr>
  </w:style>
  <w:style w:type="paragraph" w:styleId="NaslovTOC">
    <w:name w:val="TOC Heading"/>
    <w:basedOn w:val="Naslov1"/>
    <w:next w:val="Navaden"/>
    <w:uiPriority w:val="39"/>
    <w:unhideWhenUsed/>
    <w:qFormat/>
    <w:rsid w:val="00FA4F25"/>
    <w:pPr>
      <w:outlineLvl w:val="9"/>
    </w:pPr>
  </w:style>
  <w:style w:type="paragraph" w:styleId="Blokbesedila">
    <w:name w:val="Block Text"/>
    <w:basedOn w:val="Navaden"/>
    <w:uiPriority w:val="99"/>
    <w:semiHidden/>
    <w:unhideWhenUsed/>
    <w:rsid w:val="00FA4F25"/>
    <w:pPr>
      <w:pBdr>
        <w:top w:val="single" w:sz="2" w:space="10" w:color="00A76D"/>
        <w:left w:val="single" w:sz="2" w:space="10" w:color="00A76D"/>
        <w:bottom w:val="single" w:sz="2" w:space="10" w:color="00A76D"/>
        <w:right w:val="single" w:sz="2" w:space="10" w:color="00A76D"/>
      </w:pBdr>
      <w:ind w:left="1152" w:right="1152"/>
    </w:pPr>
    <w:rPr>
      <w:rFonts w:eastAsiaTheme="minorEastAsia"/>
      <w:iCs/>
      <w:color w:val="00A76D"/>
    </w:rPr>
  </w:style>
  <w:style w:type="character" w:styleId="Pripombasklic">
    <w:name w:val="annotation reference"/>
    <w:basedOn w:val="Privzetapisavaodstavka"/>
    <w:uiPriority w:val="99"/>
    <w:semiHidden/>
    <w:unhideWhenUsed/>
    <w:rsid w:val="00FA4F25"/>
    <w:rPr>
      <w:rFonts w:ascii="Poppins" w:hAnsi="Poppins"/>
      <w:b w:val="0"/>
      <w:i w:val="0"/>
      <w:sz w:val="16"/>
      <w:szCs w:val="16"/>
    </w:rPr>
  </w:style>
  <w:style w:type="paragraph" w:styleId="Zgradbadokumenta">
    <w:name w:val="Document Map"/>
    <w:basedOn w:val="Navaden"/>
    <w:link w:val="ZgradbadokumentaZnak"/>
    <w:uiPriority w:val="99"/>
    <w:semiHidden/>
    <w:unhideWhenUsed/>
    <w:rsid w:val="00FA4F25"/>
    <w:rPr>
      <w:sz w:val="26"/>
      <w:szCs w:val="26"/>
    </w:rPr>
  </w:style>
  <w:style w:type="character" w:customStyle="1" w:styleId="ZgradbadokumentaZnak">
    <w:name w:val="Zgradba dokumenta Znak"/>
    <w:basedOn w:val="Privzetapisavaodstavka"/>
    <w:link w:val="Zgradbadokumenta"/>
    <w:uiPriority w:val="99"/>
    <w:semiHidden/>
    <w:rsid w:val="00FA4F25"/>
    <w:rPr>
      <w:rFonts w:ascii="Poppins" w:hAnsi="Poppins"/>
      <w:b w:val="0"/>
      <w:i w:val="0"/>
      <w:sz w:val="26"/>
      <w:szCs w:val="26"/>
    </w:rPr>
  </w:style>
  <w:style w:type="character" w:styleId="Konnaopomba-sklic">
    <w:name w:val="endnote reference"/>
    <w:basedOn w:val="Privzetapisavaodstavka"/>
    <w:uiPriority w:val="99"/>
    <w:semiHidden/>
    <w:unhideWhenUsed/>
    <w:rsid w:val="00FA4F25"/>
    <w:rPr>
      <w:rFonts w:ascii="Poppins" w:hAnsi="Poppins"/>
      <w:b w:val="0"/>
      <w:i w:val="0"/>
      <w:vertAlign w:val="superscript"/>
    </w:rPr>
  </w:style>
  <w:style w:type="paragraph" w:styleId="Naslovnaslovnika">
    <w:name w:val="envelope address"/>
    <w:basedOn w:val="Navaden"/>
    <w:uiPriority w:val="99"/>
    <w:semiHidden/>
    <w:unhideWhenUsed/>
    <w:rsid w:val="00FA4F25"/>
    <w:pPr>
      <w:framePr w:w="7920" w:h="1980" w:hRule="exact" w:hSpace="180" w:wrap="auto" w:hAnchor="page" w:xAlign="center" w:yAlign="bottom"/>
      <w:ind w:left="2880"/>
    </w:pPr>
    <w:rPr>
      <w:rFonts w:eastAsiaTheme="majorEastAsia" w:cstheme="majorBidi"/>
      <w:sz w:val="24"/>
    </w:rPr>
  </w:style>
  <w:style w:type="paragraph" w:styleId="Naslovpoiljatelja">
    <w:name w:val="envelope return"/>
    <w:basedOn w:val="Navaden"/>
    <w:uiPriority w:val="99"/>
    <w:semiHidden/>
    <w:unhideWhenUsed/>
    <w:rsid w:val="00FA4F25"/>
    <w:rPr>
      <w:rFonts w:eastAsiaTheme="majorEastAsia" w:cstheme="majorBidi"/>
      <w:sz w:val="20"/>
      <w:szCs w:val="20"/>
    </w:rPr>
  </w:style>
  <w:style w:type="character" w:styleId="SledenaHiperpovezava">
    <w:name w:val="FollowedHyperlink"/>
    <w:basedOn w:val="Privzetapisavaodstavka"/>
    <w:uiPriority w:val="99"/>
    <w:semiHidden/>
    <w:unhideWhenUsed/>
    <w:rsid w:val="00FA4F25"/>
    <w:rPr>
      <w:rFonts w:ascii="Poppins" w:hAnsi="Poppins"/>
      <w:b w:val="0"/>
      <w:i w:val="0"/>
      <w:color w:val="00A76D"/>
      <w:u w:val="single"/>
    </w:rPr>
  </w:style>
  <w:style w:type="character" w:styleId="Sprotnaopomba-sklic">
    <w:name w:val="footnote reference"/>
    <w:basedOn w:val="Privzetapisavaodstavka"/>
    <w:uiPriority w:val="99"/>
    <w:semiHidden/>
    <w:unhideWhenUsed/>
    <w:rsid w:val="00165555"/>
    <w:rPr>
      <w:rFonts w:ascii="Poppins" w:hAnsi="Poppins"/>
      <w:b w:val="0"/>
      <w:i w:val="0"/>
      <w:vertAlign w:val="superscript"/>
    </w:rPr>
  </w:style>
  <w:style w:type="character" w:customStyle="1" w:styleId="Oznakazlojtro1">
    <w:name w:val="Oznaka z lojtro1"/>
    <w:basedOn w:val="Privzetapisavaodstavka"/>
    <w:uiPriority w:val="99"/>
    <w:semiHidden/>
    <w:unhideWhenUsed/>
    <w:rsid w:val="00165555"/>
    <w:rPr>
      <w:rFonts w:ascii="Poppins" w:hAnsi="Poppins"/>
      <w:b w:val="0"/>
      <w:i w:val="0"/>
      <w:color w:val="00A76D"/>
      <w:shd w:val="clear" w:color="auto" w:fill="E1DFDD"/>
    </w:rPr>
  </w:style>
  <w:style w:type="character" w:styleId="HTML-kratica">
    <w:name w:val="HTML Acronym"/>
    <w:basedOn w:val="Privzetapisavaodstavka"/>
    <w:uiPriority w:val="99"/>
    <w:semiHidden/>
    <w:unhideWhenUsed/>
    <w:rsid w:val="00165555"/>
    <w:rPr>
      <w:rFonts w:ascii="Poppins" w:hAnsi="Poppins"/>
      <w:b w:val="0"/>
      <w:i w:val="0"/>
    </w:rPr>
  </w:style>
  <w:style w:type="character" w:styleId="HTML-citat">
    <w:name w:val="HTML Cite"/>
    <w:basedOn w:val="Privzetapisavaodstavka"/>
    <w:uiPriority w:val="99"/>
    <w:semiHidden/>
    <w:unhideWhenUsed/>
    <w:rsid w:val="00165555"/>
    <w:rPr>
      <w:rFonts w:ascii="Poppins" w:hAnsi="Poppins"/>
      <w:b w:val="0"/>
      <w:i w:val="0"/>
      <w:iCs/>
    </w:rPr>
  </w:style>
  <w:style w:type="character" w:styleId="Hiperpovezava">
    <w:name w:val="Hyperlink"/>
    <w:basedOn w:val="Privzetapisavaodstavka"/>
    <w:uiPriority w:val="99"/>
    <w:unhideWhenUsed/>
    <w:rsid w:val="00B128C6"/>
    <w:rPr>
      <w:rFonts w:ascii="IBM Plex Sans" w:hAnsi="IBM Plex Sans"/>
      <w:b w:val="0"/>
      <w:i w:val="0"/>
      <w:color w:val="00A76D"/>
      <w:u w:val="single"/>
    </w:rPr>
  </w:style>
  <w:style w:type="paragraph" w:styleId="Stvarnokazalo1">
    <w:name w:val="index 1"/>
    <w:basedOn w:val="Navaden"/>
    <w:next w:val="Navaden"/>
    <w:autoRedefine/>
    <w:uiPriority w:val="99"/>
    <w:semiHidden/>
    <w:unhideWhenUsed/>
    <w:rsid w:val="00165555"/>
    <w:pPr>
      <w:ind w:left="210" w:hanging="210"/>
    </w:pPr>
  </w:style>
  <w:style w:type="paragraph" w:styleId="Stvarnokazalo-naslov">
    <w:name w:val="index heading"/>
    <w:basedOn w:val="Navaden"/>
    <w:next w:val="Stvarnokazalo1"/>
    <w:uiPriority w:val="99"/>
    <w:semiHidden/>
    <w:unhideWhenUsed/>
    <w:rsid w:val="00165555"/>
    <w:rPr>
      <w:rFonts w:eastAsiaTheme="majorEastAsia" w:cstheme="majorBidi"/>
      <w:b/>
      <w:bCs/>
    </w:rPr>
  </w:style>
  <w:style w:type="character" w:styleId="tevilkavrstice">
    <w:name w:val="line number"/>
    <w:basedOn w:val="Privzetapisavaodstavka"/>
    <w:uiPriority w:val="99"/>
    <w:semiHidden/>
    <w:unhideWhenUsed/>
    <w:rsid w:val="00165555"/>
    <w:rPr>
      <w:rFonts w:ascii="Poppins" w:hAnsi="Poppins"/>
      <w:b w:val="0"/>
      <w:i w:val="0"/>
    </w:rPr>
  </w:style>
  <w:style w:type="character" w:customStyle="1" w:styleId="Omemba1">
    <w:name w:val="Omemba1"/>
    <w:basedOn w:val="Privzetapisavaodstavka"/>
    <w:uiPriority w:val="99"/>
    <w:semiHidden/>
    <w:unhideWhenUsed/>
    <w:rsid w:val="00165555"/>
    <w:rPr>
      <w:rFonts w:ascii="Poppins" w:hAnsi="Poppins"/>
      <w:b w:val="0"/>
      <w:i w:val="0"/>
      <w:color w:val="00A76D"/>
      <w:shd w:val="clear" w:color="auto" w:fill="E1DFDD"/>
    </w:rPr>
  </w:style>
  <w:style w:type="paragraph" w:styleId="Glavasporoila">
    <w:name w:val="Message Header"/>
    <w:basedOn w:val="Navaden"/>
    <w:link w:val="GlavasporoilaZnak"/>
    <w:uiPriority w:val="99"/>
    <w:semiHidden/>
    <w:unhideWhenUsed/>
    <w:rsid w:val="00165555"/>
    <w:pPr>
      <w:pBdr>
        <w:top w:val="single" w:sz="6" w:space="1" w:color="auto"/>
        <w:left w:val="single" w:sz="6" w:space="1" w:color="auto"/>
        <w:bottom w:val="single" w:sz="6" w:space="1" w:color="auto"/>
        <w:right w:val="single" w:sz="6" w:space="1" w:color="auto"/>
      </w:pBdr>
      <w:shd w:val="pct20" w:color="auto" w:fill="auto"/>
      <w:ind w:left="1134" w:hanging="1134"/>
    </w:pPr>
    <w:rPr>
      <w:rFonts w:eastAsiaTheme="majorEastAsia" w:cstheme="majorBidi"/>
      <w:sz w:val="24"/>
    </w:rPr>
  </w:style>
  <w:style w:type="character" w:customStyle="1" w:styleId="GlavasporoilaZnak">
    <w:name w:val="Glava sporočila Znak"/>
    <w:basedOn w:val="Privzetapisavaodstavka"/>
    <w:link w:val="Glavasporoila"/>
    <w:uiPriority w:val="99"/>
    <w:semiHidden/>
    <w:rsid w:val="00165555"/>
    <w:rPr>
      <w:rFonts w:ascii="Poppins" w:eastAsiaTheme="majorEastAsia" w:hAnsi="Poppins" w:cstheme="majorBidi"/>
      <w:b w:val="0"/>
      <w:i w:val="0"/>
      <w:shd w:val="pct20" w:color="auto" w:fill="auto"/>
    </w:rPr>
  </w:style>
  <w:style w:type="paragraph" w:styleId="Navadensplet">
    <w:name w:val="Normal (Web)"/>
    <w:basedOn w:val="Navaden"/>
    <w:uiPriority w:val="99"/>
    <w:semiHidden/>
    <w:unhideWhenUsed/>
    <w:rsid w:val="00165555"/>
    <w:rPr>
      <w:rFonts w:cs="Times New Roman"/>
      <w:sz w:val="24"/>
    </w:rPr>
  </w:style>
  <w:style w:type="character" w:styleId="Besedilooznabemesta">
    <w:name w:val="Placeholder Text"/>
    <w:basedOn w:val="Privzetapisavaodstavka"/>
    <w:uiPriority w:val="99"/>
    <w:semiHidden/>
    <w:rsid w:val="00165555"/>
    <w:rPr>
      <w:rFonts w:ascii="Poppins" w:hAnsi="Poppins"/>
      <w:b w:val="0"/>
      <w:i w:val="0"/>
      <w:color w:val="808080"/>
    </w:rPr>
  </w:style>
  <w:style w:type="character" w:customStyle="1" w:styleId="Pametnahiperpovezava1">
    <w:name w:val="Pametna hiperpovezava1"/>
    <w:basedOn w:val="Privzetapisavaodstavka"/>
    <w:uiPriority w:val="99"/>
    <w:semiHidden/>
    <w:unhideWhenUsed/>
    <w:rsid w:val="00165555"/>
    <w:rPr>
      <w:rFonts w:ascii="Poppins" w:hAnsi="Poppins"/>
      <w:b w:val="0"/>
      <w:i w:val="0"/>
      <w:u w:val="dotted"/>
    </w:rPr>
  </w:style>
  <w:style w:type="character" w:customStyle="1" w:styleId="PametnaPovezava1">
    <w:name w:val="PametnaPovezava1"/>
    <w:basedOn w:val="Privzetapisavaodstavka"/>
    <w:uiPriority w:val="99"/>
    <w:semiHidden/>
    <w:unhideWhenUsed/>
    <w:rsid w:val="00165555"/>
    <w:rPr>
      <w:rFonts w:ascii="Poppins" w:hAnsi="Poppins"/>
      <w:b w:val="0"/>
      <w:i w:val="0"/>
      <w:color w:val="00A76D"/>
      <w:u w:val="single"/>
      <w:shd w:val="clear" w:color="auto" w:fill="E1DFDD"/>
    </w:rPr>
  </w:style>
  <w:style w:type="paragraph" w:styleId="Kazalovirov-naslov">
    <w:name w:val="toa heading"/>
    <w:basedOn w:val="Navaden"/>
    <w:next w:val="Navaden"/>
    <w:uiPriority w:val="99"/>
    <w:semiHidden/>
    <w:unhideWhenUsed/>
    <w:rsid w:val="00165555"/>
    <w:pPr>
      <w:spacing w:before="120"/>
    </w:pPr>
    <w:rPr>
      <w:rFonts w:eastAsiaTheme="majorEastAsia" w:cstheme="majorBidi"/>
      <w:bCs/>
      <w:sz w:val="24"/>
    </w:rPr>
  </w:style>
  <w:style w:type="character" w:customStyle="1" w:styleId="Nerazreenaomemba1">
    <w:name w:val="Nerazrešena omemba1"/>
    <w:basedOn w:val="Privzetapisavaodstavka"/>
    <w:uiPriority w:val="99"/>
    <w:semiHidden/>
    <w:unhideWhenUsed/>
    <w:rsid w:val="00165555"/>
    <w:rPr>
      <w:rFonts w:ascii="Poppins" w:hAnsi="Poppins"/>
      <w:b w:val="0"/>
      <w:i w:val="0"/>
      <w:color w:val="605E5C"/>
      <w:shd w:val="clear" w:color="auto" w:fill="E1DFDD"/>
    </w:rPr>
  </w:style>
  <w:style w:type="paragraph" w:customStyle="1" w:styleId="Naslovprojekta">
    <w:name w:val="Naslov projekta"/>
    <w:basedOn w:val="Navaden"/>
    <w:qFormat/>
    <w:rsid w:val="00C811AB"/>
    <w:pPr>
      <w:framePr w:hSpace="180" w:wrap="around" w:vAnchor="text" w:hAnchor="margin" w:y="722"/>
    </w:pPr>
    <w:rPr>
      <w:rFonts w:ascii="Poppins Medium" w:hAnsi="Poppins Medium" w:cs="Poppins Medium"/>
      <w:sz w:val="30"/>
      <w:szCs w:val="30"/>
    </w:rPr>
  </w:style>
  <w:style w:type="paragraph" w:customStyle="1" w:styleId="Podnaslovprojekta">
    <w:name w:val="Podnaslov projekta"/>
    <w:basedOn w:val="Navaden"/>
    <w:link w:val="PodnaslovprojektaChar"/>
    <w:qFormat/>
    <w:rsid w:val="00C811AB"/>
    <w:pPr>
      <w:framePr w:hSpace="180" w:wrap="around" w:vAnchor="text" w:hAnchor="margin" w:y="722"/>
    </w:pPr>
    <w:rPr>
      <w:rFonts w:ascii="Poppins Light" w:hAnsi="Poppins Light" w:cs="Poppins Light"/>
      <w:sz w:val="30"/>
      <w:szCs w:val="30"/>
    </w:rPr>
  </w:style>
  <w:style w:type="character" w:customStyle="1" w:styleId="PodnaslovprojektaChar">
    <w:name w:val="Podnaslov projekta Char"/>
    <w:basedOn w:val="Privzetapisavaodstavka"/>
    <w:link w:val="Podnaslovprojekta"/>
    <w:rsid w:val="001C6877"/>
    <w:rPr>
      <w:rFonts w:ascii="Poppins Light" w:hAnsi="Poppins Light" w:cs="Poppins Light"/>
      <w:sz w:val="30"/>
      <w:szCs w:val="30"/>
    </w:rPr>
  </w:style>
  <w:style w:type="paragraph" w:styleId="Odstavekseznama">
    <w:name w:val="List Paragraph"/>
    <w:basedOn w:val="Navaden"/>
    <w:uiPriority w:val="99"/>
    <w:qFormat/>
    <w:rsid w:val="007B1B66"/>
    <w:pPr>
      <w:ind w:left="720"/>
      <w:contextualSpacing/>
    </w:pPr>
  </w:style>
  <w:style w:type="paragraph" w:styleId="Telobesedila3">
    <w:name w:val="Body Text 3"/>
    <w:basedOn w:val="Navaden"/>
    <w:link w:val="Telobesedila3Znak"/>
    <w:uiPriority w:val="99"/>
    <w:unhideWhenUsed/>
    <w:rsid w:val="007B1B66"/>
    <w:pPr>
      <w:spacing w:after="120"/>
    </w:pPr>
    <w:rPr>
      <w:sz w:val="16"/>
      <w:szCs w:val="16"/>
    </w:rPr>
  </w:style>
  <w:style w:type="character" w:customStyle="1" w:styleId="Telobesedila3Znak">
    <w:name w:val="Telo besedila 3 Znak"/>
    <w:basedOn w:val="Privzetapisavaodstavka"/>
    <w:link w:val="Telobesedila3"/>
    <w:uiPriority w:val="99"/>
    <w:rsid w:val="007B1B66"/>
    <w:rPr>
      <w:sz w:val="16"/>
      <w:szCs w:val="16"/>
    </w:rPr>
  </w:style>
  <w:style w:type="paragraph" w:customStyle="1" w:styleId="Poglavje">
    <w:name w:val="Poglavje"/>
    <w:basedOn w:val="Naslov1"/>
    <w:qFormat/>
    <w:rsid w:val="00EE343D"/>
    <w:pPr>
      <w:numPr>
        <w:numId w:val="1"/>
      </w:numPr>
    </w:pPr>
    <w:rPr>
      <w:rFonts w:ascii="Poppins Medium" w:hAnsi="Poppins Medium"/>
      <w:color w:val="000000" w:themeColor="text1"/>
      <w:lang w:val="sl-SI"/>
    </w:rPr>
  </w:style>
  <w:style w:type="paragraph" w:styleId="Kazalovsebine1">
    <w:name w:val="toc 1"/>
    <w:basedOn w:val="Navaden"/>
    <w:next w:val="Navaden"/>
    <w:autoRedefine/>
    <w:uiPriority w:val="39"/>
    <w:unhideWhenUsed/>
    <w:rsid w:val="00F31E79"/>
    <w:pPr>
      <w:tabs>
        <w:tab w:val="right" w:leader="dot" w:pos="8941"/>
      </w:tabs>
      <w:spacing w:before="120"/>
    </w:pPr>
    <w:rPr>
      <w:bCs/>
      <w:iCs/>
    </w:rPr>
  </w:style>
  <w:style w:type="paragraph" w:styleId="Kazalovsebine2">
    <w:name w:val="toc 2"/>
    <w:basedOn w:val="Navaden"/>
    <w:next w:val="Navaden"/>
    <w:autoRedefine/>
    <w:uiPriority w:val="39"/>
    <w:unhideWhenUsed/>
    <w:rsid w:val="006B1BAE"/>
    <w:pPr>
      <w:spacing w:before="120"/>
      <w:ind w:left="210"/>
    </w:pPr>
    <w:rPr>
      <w:bCs/>
      <w:szCs w:val="22"/>
    </w:rPr>
  </w:style>
  <w:style w:type="paragraph" w:customStyle="1" w:styleId="Slika">
    <w:name w:val="Slika"/>
    <w:basedOn w:val="Navaden"/>
    <w:qFormat/>
    <w:rsid w:val="00B128C6"/>
    <w:rPr>
      <w:sz w:val="18"/>
      <w:szCs w:val="18"/>
      <w:lang w:val="sl-SI"/>
    </w:rPr>
  </w:style>
  <w:style w:type="paragraph" w:customStyle="1" w:styleId="Preglednica">
    <w:name w:val="Preglednica"/>
    <w:basedOn w:val="Slika"/>
    <w:qFormat/>
    <w:rsid w:val="00B128C6"/>
  </w:style>
  <w:style w:type="paragraph" w:styleId="Kazaloslik">
    <w:name w:val="table of figures"/>
    <w:basedOn w:val="Navaden"/>
    <w:next w:val="Navaden"/>
    <w:uiPriority w:val="99"/>
    <w:unhideWhenUsed/>
    <w:rsid w:val="007E7AD3"/>
  </w:style>
  <w:style w:type="paragraph" w:customStyle="1" w:styleId="Tabela">
    <w:name w:val="Tabela"/>
    <w:basedOn w:val="Slika"/>
    <w:qFormat/>
    <w:rsid w:val="00153B91"/>
  </w:style>
  <w:style w:type="paragraph" w:styleId="Pripombabesedilo">
    <w:name w:val="annotation text"/>
    <w:basedOn w:val="Navaden"/>
    <w:link w:val="PripombabesediloZnak"/>
    <w:uiPriority w:val="99"/>
    <w:semiHidden/>
    <w:unhideWhenUsed/>
    <w:rsid w:val="00967A9F"/>
    <w:rPr>
      <w:sz w:val="20"/>
      <w:szCs w:val="20"/>
    </w:rPr>
  </w:style>
  <w:style w:type="character" w:customStyle="1" w:styleId="PripombabesediloZnak">
    <w:name w:val="Pripomba – besedilo Znak"/>
    <w:basedOn w:val="Privzetapisavaodstavka"/>
    <w:link w:val="Pripombabesedilo"/>
    <w:uiPriority w:val="99"/>
    <w:semiHidden/>
    <w:rsid w:val="00967A9F"/>
    <w:rPr>
      <w:sz w:val="20"/>
      <w:szCs w:val="20"/>
    </w:rPr>
  </w:style>
  <w:style w:type="paragraph" w:styleId="Zadevapripombe">
    <w:name w:val="annotation subject"/>
    <w:basedOn w:val="Pripombabesedilo"/>
    <w:next w:val="Pripombabesedilo"/>
    <w:link w:val="ZadevapripombeZnak"/>
    <w:uiPriority w:val="99"/>
    <w:semiHidden/>
    <w:unhideWhenUsed/>
    <w:rsid w:val="00967A9F"/>
    <w:rPr>
      <w:b/>
      <w:bCs/>
    </w:rPr>
  </w:style>
  <w:style w:type="character" w:customStyle="1" w:styleId="ZadevapripombeZnak">
    <w:name w:val="Zadeva pripombe Znak"/>
    <w:basedOn w:val="PripombabesediloZnak"/>
    <w:link w:val="Zadevapripombe"/>
    <w:uiPriority w:val="99"/>
    <w:semiHidden/>
    <w:rsid w:val="00967A9F"/>
    <w:rPr>
      <w:b/>
      <w:bCs/>
      <w:sz w:val="20"/>
      <w:szCs w:val="20"/>
    </w:rPr>
  </w:style>
  <w:style w:type="paragraph" w:styleId="Kazalovsebine3">
    <w:name w:val="toc 3"/>
    <w:basedOn w:val="Navaden"/>
    <w:next w:val="Navaden"/>
    <w:autoRedefine/>
    <w:uiPriority w:val="39"/>
    <w:unhideWhenUsed/>
    <w:rsid w:val="006B1BAE"/>
    <w:pPr>
      <w:ind w:left="420"/>
    </w:pPr>
    <w:rPr>
      <w:szCs w:val="20"/>
    </w:rPr>
  </w:style>
  <w:style w:type="paragraph" w:styleId="Kazalovsebine4">
    <w:name w:val="toc 4"/>
    <w:basedOn w:val="Navaden"/>
    <w:next w:val="Navaden"/>
    <w:autoRedefine/>
    <w:uiPriority w:val="39"/>
    <w:unhideWhenUsed/>
    <w:rsid w:val="006B1BAE"/>
    <w:pPr>
      <w:ind w:left="630"/>
    </w:pPr>
    <w:rPr>
      <w:szCs w:val="20"/>
    </w:rPr>
  </w:style>
  <w:style w:type="paragraph" w:styleId="Kazalovsebine5">
    <w:name w:val="toc 5"/>
    <w:basedOn w:val="Navaden"/>
    <w:next w:val="Navaden"/>
    <w:autoRedefine/>
    <w:uiPriority w:val="39"/>
    <w:semiHidden/>
    <w:unhideWhenUsed/>
    <w:rsid w:val="006B1BAE"/>
    <w:pPr>
      <w:ind w:left="840"/>
    </w:pPr>
    <w:rPr>
      <w:szCs w:val="20"/>
    </w:rPr>
  </w:style>
  <w:style w:type="paragraph" w:styleId="Kazalovsebine6">
    <w:name w:val="toc 6"/>
    <w:basedOn w:val="Navaden"/>
    <w:next w:val="Navaden"/>
    <w:autoRedefine/>
    <w:uiPriority w:val="39"/>
    <w:semiHidden/>
    <w:unhideWhenUsed/>
    <w:rsid w:val="006B1BAE"/>
    <w:pPr>
      <w:ind w:left="1050"/>
    </w:pPr>
    <w:rPr>
      <w:szCs w:val="20"/>
    </w:rPr>
  </w:style>
  <w:style w:type="paragraph" w:styleId="Kazalovsebine7">
    <w:name w:val="toc 7"/>
    <w:basedOn w:val="Navaden"/>
    <w:next w:val="Navaden"/>
    <w:autoRedefine/>
    <w:uiPriority w:val="39"/>
    <w:semiHidden/>
    <w:unhideWhenUsed/>
    <w:rsid w:val="006B1BAE"/>
    <w:pPr>
      <w:ind w:left="1260"/>
    </w:pPr>
    <w:rPr>
      <w:szCs w:val="20"/>
    </w:rPr>
  </w:style>
  <w:style w:type="paragraph" w:styleId="Kazalovsebine8">
    <w:name w:val="toc 8"/>
    <w:basedOn w:val="Navaden"/>
    <w:next w:val="Navaden"/>
    <w:autoRedefine/>
    <w:uiPriority w:val="39"/>
    <w:semiHidden/>
    <w:unhideWhenUsed/>
    <w:rsid w:val="006B1BAE"/>
    <w:pPr>
      <w:ind w:left="1470"/>
    </w:pPr>
    <w:rPr>
      <w:szCs w:val="20"/>
    </w:rPr>
  </w:style>
  <w:style w:type="paragraph" w:styleId="Kazalovsebine9">
    <w:name w:val="toc 9"/>
    <w:basedOn w:val="Navaden"/>
    <w:next w:val="Navaden"/>
    <w:autoRedefine/>
    <w:uiPriority w:val="39"/>
    <w:semiHidden/>
    <w:unhideWhenUsed/>
    <w:rsid w:val="006B1BAE"/>
    <w:pPr>
      <w:ind w:left="1680"/>
    </w:pPr>
    <w:rPr>
      <w:szCs w:val="20"/>
    </w:rPr>
  </w:style>
  <w:style w:type="paragraph" w:styleId="Brezrazmikov">
    <w:name w:val="No Spacing"/>
    <w:uiPriority w:val="1"/>
    <w:qFormat/>
    <w:rsid w:val="00B128C6"/>
    <w:rPr>
      <w:rFonts w:ascii="IBM Plex Sans" w:hAnsi="IBM Plex Sans"/>
    </w:rPr>
  </w:style>
  <w:style w:type="paragraph" w:customStyle="1" w:styleId="Tekst3">
    <w:name w:val="Tekst 3"/>
    <w:aliases w:val="A."/>
    <w:basedOn w:val="Naslov3"/>
    <w:uiPriority w:val="99"/>
    <w:qFormat/>
    <w:rsid w:val="00C677C3"/>
    <w:pPr>
      <w:keepNext w:val="0"/>
      <w:keepLines w:val="0"/>
      <w:numPr>
        <w:numId w:val="4"/>
      </w:numPr>
      <w:tabs>
        <w:tab w:val="left" w:pos="1440"/>
      </w:tabs>
      <w:spacing w:before="0" w:after="200"/>
      <w:ind w:left="1003" w:hanging="578"/>
      <w:jc w:val="both"/>
    </w:pPr>
    <w:rPr>
      <w:rFonts w:ascii="Calibri" w:eastAsia="Times New Roman" w:hAnsi="Calibri" w:cs="Calibri"/>
      <w:b/>
      <w:color w:val="000000"/>
      <w:sz w:val="20"/>
      <w:szCs w:val="20"/>
      <w:lang w:val="sl-SI"/>
    </w:rPr>
  </w:style>
  <w:style w:type="paragraph" w:customStyle="1" w:styleId="Tekst4">
    <w:name w:val="Tekst 4"/>
    <w:aliases w:val="1."/>
    <w:basedOn w:val="Naslov4"/>
    <w:uiPriority w:val="99"/>
    <w:qFormat/>
    <w:rsid w:val="00C677C3"/>
    <w:pPr>
      <w:keepNext w:val="0"/>
      <w:keepLines w:val="0"/>
      <w:numPr>
        <w:numId w:val="4"/>
      </w:numPr>
      <w:tabs>
        <w:tab w:val="left" w:pos="1440"/>
      </w:tabs>
      <w:spacing w:before="0" w:after="200"/>
      <w:ind w:left="1140" w:hanging="431"/>
      <w:jc w:val="both"/>
    </w:pPr>
    <w:rPr>
      <w:rFonts w:ascii="Calibri" w:eastAsia="Times New Roman" w:hAnsi="Calibri" w:cs="Calibri"/>
      <w:b/>
      <w:iCs w:val="0"/>
      <w:color w:val="000000"/>
      <w:sz w:val="20"/>
      <w:szCs w:val="20"/>
      <w:lang w:val="sl-SI"/>
    </w:rPr>
  </w:style>
  <w:style w:type="paragraph" w:customStyle="1" w:styleId="Tekst5">
    <w:name w:val="Tekst 5"/>
    <w:aliases w:val="a."/>
    <w:basedOn w:val="Naslov5"/>
    <w:uiPriority w:val="99"/>
    <w:qFormat/>
    <w:rsid w:val="00C677C3"/>
    <w:pPr>
      <w:keepNext w:val="0"/>
      <w:keepLines w:val="0"/>
      <w:numPr>
        <w:numId w:val="4"/>
      </w:numPr>
      <w:tabs>
        <w:tab w:val="left" w:pos="1440"/>
        <w:tab w:val="left" w:pos="2160"/>
      </w:tabs>
      <w:spacing w:before="0" w:after="160"/>
      <w:ind w:left="1423" w:hanging="431"/>
      <w:jc w:val="both"/>
    </w:pPr>
    <w:rPr>
      <w:rFonts w:ascii="Calibri" w:eastAsia="Times New Roman" w:hAnsi="Calibri" w:cs="Calibri"/>
      <w:color w:val="000000"/>
      <w:sz w:val="20"/>
      <w:szCs w:val="20"/>
      <w:lang w:val="sl-SI"/>
    </w:rPr>
  </w:style>
  <w:style w:type="paragraph" w:customStyle="1" w:styleId="Tekst6">
    <w:name w:val="Tekst 6"/>
    <w:aliases w:val="1)"/>
    <w:basedOn w:val="Naslov6"/>
    <w:uiPriority w:val="99"/>
    <w:rsid w:val="00C677C3"/>
    <w:pPr>
      <w:keepNext w:val="0"/>
      <w:keepLines w:val="0"/>
      <w:numPr>
        <w:numId w:val="4"/>
      </w:numPr>
      <w:tabs>
        <w:tab w:val="left" w:pos="1701"/>
        <w:tab w:val="left" w:pos="2160"/>
        <w:tab w:val="right" w:pos="8640"/>
      </w:tabs>
      <w:spacing w:before="0" w:after="120"/>
      <w:ind w:left="1707" w:hanging="431"/>
      <w:jc w:val="both"/>
    </w:pPr>
    <w:rPr>
      <w:rFonts w:ascii="Calibri" w:eastAsia="Times New Roman" w:hAnsi="Calibri" w:cs="Calibri"/>
      <w:color w:val="auto"/>
      <w:sz w:val="20"/>
      <w:szCs w:val="20"/>
      <w:lang w:val="sl-SI"/>
    </w:rPr>
  </w:style>
  <w:style w:type="paragraph" w:customStyle="1" w:styleId="Tekst7">
    <w:name w:val="Tekst 7"/>
    <w:aliases w:val="a)"/>
    <w:basedOn w:val="Naslov7"/>
    <w:uiPriority w:val="99"/>
    <w:qFormat/>
    <w:rsid w:val="00C677C3"/>
    <w:pPr>
      <w:keepNext w:val="0"/>
      <w:keepLines w:val="0"/>
      <w:numPr>
        <w:ilvl w:val="6"/>
        <w:numId w:val="4"/>
      </w:numPr>
      <w:tabs>
        <w:tab w:val="left" w:pos="1440"/>
        <w:tab w:val="left" w:pos="2160"/>
        <w:tab w:val="right" w:pos="8640"/>
        <w:tab w:val="right" w:pos="8820"/>
      </w:tabs>
      <w:spacing w:before="0" w:after="120"/>
      <w:ind w:left="1990" w:hanging="431"/>
      <w:jc w:val="both"/>
    </w:pPr>
    <w:rPr>
      <w:rFonts w:ascii="Calibri" w:eastAsia="Times New Roman" w:hAnsi="Calibri" w:cs="Calibri"/>
      <w:iCs w:val="0"/>
      <w:color w:val="auto"/>
      <w:sz w:val="20"/>
      <w:szCs w:val="20"/>
      <w:lang w:val="sl-SI"/>
    </w:rPr>
  </w:style>
  <w:style w:type="paragraph" w:customStyle="1" w:styleId="Slog2">
    <w:name w:val="Slog2"/>
    <w:aliases w:val="--1."/>
    <w:basedOn w:val="Naslov6"/>
    <w:qFormat/>
    <w:rsid w:val="00D77796"/>
    <w:pPr>
      <w:keepNext w:val="0"/>
      <w:keepLines w:val="0"/>
      <w:numPr>
        <w:ilvl w:val="0"/>
        <w:numId w:val="6"/>
      </w:numPr>
      <w:tabs>
        <w:tab w:val="left" w:pos="1440"/>
        <w:tab w:val="left" w:pos="2160"/>
        <w:tab w:val="left" w:pos="2591"/>
        <w:tab w:val="right" w:pos="8640"/>
      </w:tabs>
      <w:spacing w:before="0" w:after="240"/>
      <w:ind w:left="1349" w:hanging="357"/>
      <w:jc w:val="both"/>
    </w:pPr>
    <w:rPr>
      <w:rFonts w:ascii="Calibri" w:eastAsia="Times New Roman" w:hAnsi="Calibri" w:cs="Calibri"/>
      <w:color w:val="auto"/>
      <w:sz w:val="20"/>
      <w:szCs w:val="20"/>
      <w:lang w:val="sl-SI"/>
    </w:rPr>
  </w:style>
  <w:style w:type="paragraph" w:customStyle="1" w:styleId="Seznamrke1">
    <w:name w:val="Seznam črke 1"/>
    <w:basedOn w:val="Navaden"/>
    <w:uiPriority w:val="20"/>
    <w:qFormat/>
    <w:rsid w:val="00BA6A27"/>
    <w:pPr>
      <w:numPr>
        <w:numId w:val="25"/>
      </w:numPr>
      <w:spacing w:after="120" w:line="300" w:lineRule="exact"/>
      <w:contextualSpacing/>
      <w:jc w:val="both"/>
    </w:pPr>
    <w:rPr>
      <w:rFonts w:cstheme="minorBidi"/>
      <w:color w:val="000000"/>
      <w:sz w:val="20"/>
      <w:szCs w:val="20"/>
      <w:lang w:val="sl-SI"/>
    </w:rPr>
  </w:style>
  <w:style w:type="paragraph" w:customStyle="1" w:styleId="Seznamrke2">
    <w:name w:val="Seznam črke 2"/>
    <w:basedOn w:val="Navaden"/>
    <w:uiPriority w:val="20"/>
    <w:semiHidden/>
    <w:unhideWhenUsed/>
    <w:qFormat/>
    <w:rsid w:val="00BA6A27"/>
    <w:pPr>
      <w:numPr>
        <w:ilvl w:val="1"/>
        <w:numId w:val="25"/>
      </w:numPr>
      <w:spacing w:after="120" w:line="300" w:lineRule="exact"/>
      <w:contextualSpacing/>
      <w:jc w:val="both"/>
    </w:pPr>
    <w:rPr>
      <w:rFonts w:cstheme="minorBidi"/>
      <w:color w:val="000000"/>
      <w:sz w:val="20"/>
      <w:szCs w:val="20"/>
      <w:lang w:val="sl-SI"/>
    </w:rPr>
  </w:style>
  <w:style w:type="paragraph" w:customStyle="1" w:styleId="Seznamrke3">
    <w:name w:val="Seznam črke 3"/>
    <w:basedOn w:val="Navaden"/>
    <w:uiPriority w:val="20"/>
    <w:semiHidden/>
    <w:unhideWhenUsed/>
    <w:qFormat/>
    <w:rsid w:val="00BA6A27"/>
    <w:pPr>
      <w:numPr>
        <w:ilvl w:val="2"/>
        <w:numId w:val="25"/>
      </w:numPr>
      <w:spacing w:after="120" w:line="300" w:lineRule="exact"/>
      <w:contextualSpacing/>
      <w:jc w:val="both"/>
    </w:pPr>
    <w:rPr>
      <w:rFonts w:cstheme="minorBidi"/>
      <w:color w:val="000000"/>
      <w:sz w:val="20"/>
      <w:szCs w:val="20"/>
      <w:lang w:val="sl-SI"/>
    </w:rPr>
  </w:style>
  <w:style w:type="paragraph" w:customStyle="1" w:styleId="Seznamrke4">
    <w:name w:val="Seznam črke 4"/>
    <w:basedOn w:val="Navaden"/>
    <w:uiPriority w:val="20"/>
    <w:semiHidden/>
    <w:unhideWhenUsed/>
    <w:qFormat/>
    <w:rsid w:val="00BA6A27"/>
    <w:pPr>
      <w:numPr>
        <w:ilvl w:val="3"/>
        <w:numId w:val="25"/>
      </w:numPr>
      <w:spacing w:after="120" w:line="300" w:lineRule="exact"/>
      <w:contextualSpacing/>
      <w:jc w:val="both"/>
    </w:pPr>
    <w:rPr>
      <w:rFonts w:cstheme="minorBidi"/>
      <w:color w:val="000000"/>
      <w:sz w:val="20"/>
      <w:szCs w:val="20"/>
      <w:lang w:val="sl-SI"/>
    </w:rPr>
  </w:style>
  <w:style w:type="paragraph" w:customStyle="1" w:styleId="Seznamrke5">
    <w:name w:val="Seznam črke 5"/>
    <w:basedOn w:val="Navaden"/>
    <w:uiPriority w:val="20"/>
    <w:semiHidden/>
    <w:unhideWhenUsed/>
    <w:qFormat/>
    <w:rsid w:val="00BA6A27"/>
    <w:pPr>
      <w:numPr>
        <w:ilvl w:val="4"/>
        <w:numId w:val="25"/>
      </w:numPr>
      <w:spacing w:after="120" w:line="300" w:lineRule="exact"/>
      <w:contextualSpacing/>
      <w:jc w:val="both"/>
    </w:pPr>
    <w:rPr>
      <w:rFonts w:cstheme="minorBidi"/>
      <w:color w:val="000000"/>
      <w:sz w:val="20"/>
      <w:szCs w:val="20"/>
      <w:lang w:val="sl-SI"/>
    </w:rPr>
  </w:style>
  <w:style w:type="paragraph" w:customStyle="1" w:styleId="Seznamrke6">
    <w:name w:val="Seznam črke 6"/>
    <w:basedOn w:val="Navaden"/>
    <w:uiPriority w:val="20"/>
    <w:semiHidden/>
    <w:unhideWhenUsed/>
    <w:qFormat/>
    <w:rsid w:val="00BA6A27"/>
    <w:pPr>
      <w:numPr>
        <w:ilvl w:val="5"/>
        <w:numId w:val="25"/>
      </w:numPr>
      <w:spacing w:after="120" w:line="300" w:lineRule="exact"/>
      <w:contextualSpacing/>
      <w:jc w:val="both"/>
    </w:pPr>
    <w:rPr>
      <w:rFonts w:cstheme="minorBidi"/>
      <w:color w:val="000000"/>
      <w:sz w:val="20"/>
      <w:szCs w:val="20"/>
      <w:lang w:val="sl-SI"/>
    </w:rPr>
  </w:style>
  <w:style w:type="paragraph" w:customStyle="1" w:styleId="Seznamrke7">
    <w:name w:val="Seznam črke 7"/>
    <w:basedOn w:val="Navaden"/>
    <w:uiPriority w:val="20"/>
    <w:semiHidden/>
    <w:unhideWhenUsed/>
    <w:qFormat/>
    <w:rsid w:val="00BA6A27"/>
    <w:pPr>
      <w:numPr>
        <w:ilvl w:val="6"/>
        <w:numId w:val="25"/>
      </w:numPr>
      <w:spacing w:after="120" w:line="300" w:lineRule="exact"/>
      <w:contextualSpacing/>
      <w:jc w:val="both"/>
    </w:pPr>
    <w:rPr>
      <w:rFonts w:cstheme="minorBidi"/>
      <w:color w:val="000000"/>
      <w:sz w:val="20"/>
      <w:szCs w:val="20"/>
      <w:lang w:val="sl-SI"/>
    </w:rPr>
  </w:style>
  <w:style w:type="paragraph" w:customStyle="1" w:styleId="Seznamrke8">
    <w:name w:val="Seznam črke 8"/>
    <w:basedOn w:val="Navaden"/>
    <w:uiPriority w:val="20"/>
    <w:semiHidden/>
    <w:unhideWhenUsed/>
    <w:qFormat/>
    <w:rsid w:val="00BA6A27"/>
    <w:pPr>
      <w:numPr>
        <w:ilvl w:val="7"/>
        <w:numId w:val="25"/>
      </w:numPr>
      <w:spacing w:after="120" w:line="300" w:lineRule="exact"/>
      <w:contextualSpacing/>
      <w:jc w:val="both"/>
    </w:pPr>
    <w:rPr>
      <w:rFonts w:cstheme="minorBidi"/>
      <w:color w:val="000000"/>
      <w:sz w:val="20"/>
      <w:szCs w:val="20"/>
      <w:lang w:val="sl-SI"/>
    </w:rPr>
  </w:style>
  <w:style w:type="paragraph" w:customStyle="1" w:styleId="Seznamrke9">
    <w:name w:val="Seznam črke 9"/>
    <w:basedOn w:val="Navaden"/>
    <w:uiPriority w:val="20"/>
    <w:semiHidden/>
    <w:unhideWhenUsed/>
    <w:qFormat/>
    <w:rsid w:val="00BA6A27"/>
    <w:pPr>
      <w:numPr>
        <w:ilvl w:val="8"/>
        <w:numId w:val="25"/>
      </w:numPr>
      <w:spacing w:after="120" w:line="300" w:lineRule="exact"/>
      <w:contextualSpacing/>
      <w:jc w:val="both"/>
    </w:pPr>
    <w:rPr>
      <w:rFonts w:cstheme="minorBidi"/>
      <w:color w:val="000000"/>
      <w:sz w:val="20"/>
      <w:szCs w:val="20"/>
      <w:lang w:val="sl-SI"/>
    </w:rPr>
  </w:style>
  <w:style w:type="numbering" w:customStyle="1" w:styleId="EleaiC-Seznamrke">
    <w:name w:val="Elea iC - Seznam črke"/>
    <w:uiPriority w:val="99"/>
    <w:rsid w:val="00BA6A27"/>
    <w:pPr>
      <w:numPr>
        <w:numId w:val="24"/>
      </w:numPr>
    </w:pPr>
  </w:style>
  <w:style w:type="paragraph" w:customStyle="1" w:styleId="Seznamoznaen1">
    <w:name w:val="Seznam označen 1"/>
    <w:basedOn w:val="Navaden"/>
    <w:uiPriority w:val="21"/>
    <w:qFormat/>
    <w:rsid w:val="006F4D9E"/>
    <w:pPr>
      <w:numPr>
        <w:numId w:val="29"/>
      </w:numPr>
      <w:spacing w:after="120" w:line="300" w:lineRule="exact"/>
      <w:contextualSpacing/>
      <w:jc w:val="both"/>
    </w:pPr>
    <w:rPr>
      <w:rFonts w:cstheme="minorBidi"/>
      <w:color w:val="000000"/>
      <w:sz w:val="20"/>
      <w:szCs w:val="20"/>
      <w:lang w:val="sl-SI"/>
    </w:rPr>
  </w:style>
  <w:style w:type="numbering" w:customStyle="1" w:styleId="EleaiC-Seznamoznaen">
    <w:name w:val="Elea iC - Seznam označen"/>
    <w:uiPriority w:val="99"/>
    <w:rsid w:val="006F4D9E"/>
    <w:pPr>
      <w:numPr>
        <w:numId w:val="29"/>
      </w:numPr>
    </w:pPr>
  </w:style>
  <w:style w:type="paragraph" w:customStyle="1" w:styleId="Seznamoznaen2">
    <w:name w:val="Seznam označen 2"/>
    <w:basedOn w:val="Navaden"/>
    <w:uiPriority w:val="21"/>
    <w:semiHidden/>
    <w:unhideWhenUsed/>
    <w:qFormat/>
    <w:rsid w:val="006F4D9E"/>
    <w:pPr>
      <w:numPr>
        <w:ilvl w:val="1"/>
        <w:numId w:val="29"/>
      </w:numPr>
      <w:spacing w:after="120" w:line="300" w:lineRule="exact"/>
      <w:contextualSpacing/>
      <w:jc w:val="both"/>
    </w:pPr>
    <w:rPr>
      <w:rFonts w:cstheme="minorBidi"/>
      <w:color w:val="000000"/>
      <w:sz w:val="20"/>
      <w:szCs w:val="20"/>
      <w:lang w:val="sl-SI"/>
    </w:rPr>
  </w:style>
  <w:style w:type="paragraph" w:customStyle="1" w:styleId="Seznamoznaen3">
    <w:name w:val="Seznam označen 3"/>
    <w:basedOn w:val="Navaden"/>
    <w:uiPriority w:val="21"/>
    <w:semiHidden/>
    <w:unhideWhenUsed/>
    <w:qFormat/>
    <w:rsid w:val="006F4D9E"/>
    <w:pPr>
      <w:numPr>
        <w:ilvl w:val="2"/>
        <w:numId w:val="29"/>
      </w:numPr>
      <w:spacing w:after="120" w:line="300" w:lineRule="exact"/>
      <w:contextualSpacing/>
      <w:jc w:val="both"/>
    </w:pPr>
    <w:rPr>
      <w:rFonts w:cstheme="minorBidi"/>
      <w:color w:val="000000"/>
      <w:sz w:val="20"/>
      <w:szCs w:val="20"/>
      <w:lang w:val="sl-SI"/>
    </w:rPr>
  </w:style>
  <w:style w:type="paragraph" w:customStyle="1" w:styleId="Seznamoznaen4">
    <w:name w:val="Seznam označen 4"/>
    <w:basedOn w:val="Navaden"/>
    <w:uiPriority w:val="21"/>
    <w:semiHidden/>
    <w:unhideWhenUsed/>
    <w:qFormat/>
    <w:rsid w:val="006F4D9E"/>
    <w:pPr>
      <w:numPr>
        <w:ilvl w:val="3"/>
        <w:numId w:val="29"/>
      </w:numPr>
      <w:spacing w:after="120" w:line="300" w:lineRule="exact"/>
      <w:contextualSpacing/>
      <w:jc w:val="both"/>
    </w:pPr>
    <w:rPr>
      <w:rFonts w:cstheme="minorBidi"/>
      <w:color w:val="000000"/>
      <w:sz w:val="20"/>
      <w:szCs w:val="20"/>
      <w:lang w:val="sl-SI"/>
    </w:rPr>
  </w:style>
  <w:style w:type="paragraph" w:customStyle="1" w:styleId="Seznamoznaen5">
    <w:name w:val="Seznam označen 5"/>
    <w:basedOn w:val="Navaden"/>
    <w:uiPriority w:val="21"/>
    <w:semiHidden/>
    <w:unhideWhenUsed/>
    <w:qFormat/>
    <w:rsid w:val="006F4D9E"/>
    <w:pPr>
      <w:numPr>
        <w:ilvl w:val="4"/>
        <w:numId w:val="29"/>
      </w:numPr>
      <w:spacing w:after="120" w:line="300" w:lineRule="exact"/>
      <w:contextualSpacing/>
      <w:jc w:val="both"/>
    </w:pPr>
    <w:rPr>
      <w:rFonts w:cstheme="minorBidi"/>
      <w:color w:val="000000"/>
      <w:sz w:val="20"/>
      <w:szCs w:val="20"/>
      <w:lang w:val="sl-SI"/>
    </w:rPr>
  </w:style>
  <w:style w:type="paragraph" w:customStyle="1" w:styleId="Seznamoznaen6">
    <w:name w:val="Seznam označen 6"/>
    <w:basedOn w:val="Navaden"/>
    <w:uiPriority w:val="21"/>
    <w:semiHidden/>
    <w:unhideWhenUsed/>
    <w:qFormat/>
    <w:rsid w:val="006F4D9E"/>
    <w:pPr>
      <w:numPr>
        <w:ilvl w:val="5"/>
        <w:numId w:val="29"/>
      </w:numPr>
      <w:spacing w:after="120" w:line="300" w:lineRule="exact"/>
      <w:contextualSpacing/>
      <w:jc w:val="both"/>
    </w:pPr>
    <w:rPr>
      <w:rFonts w:cstheme="minorBidi"/>
      <w:color w:val="000000"/>
      <w:sz w:val="20"/>
      <w:szCs w:val="20"/>
      <w:lang w:val="sl-SI"/>
    </w:rPr>
  </w:style>
  <w:style w:type="paragraph" w:customStyle="1" w:styleId="Seznamoznaen7">
    <w:name w:val="Seznam označen 7"/>
    <w:basedOn w:val="Navaden"/>
    <w:uiPriority w:val="21"/>
    <w:semiHidden/>
    <w:unhideWhenUsed/>
    <w:qFormat/>
    <w:rsid w:val="006F4D9E"/>
    <w:pPr>
      <w:numPr>
        <w:ilvl w:val="6"/>
        <w:numId w:val="29"/>
      </w:numPr>
      <w:spacing w:after="120" w:line="300" w:lineRule="exact"/>
      <w:contextualSpacing/>
      <w:jc w:val="both"/>
    </w:pPr>
    <w:rPr>
      <w:rFonts w:cstheme="minorBidi"/>
      <w:color w:val="000000"/>
      <w:sz w:val="20"/>
      <w:szCs w:val="20"/>
      <w:lang w:val="sl-SI"/>
    </w:rPr>
  </w:style>
  <w:style w:type="paragraph" w:customStyle="1" w:styleId="Seznamoznaen8">
    <w:name w:val="Seznam označen 8"/>
    <w:basedOn w:val="Navaden"/>
    <w:uiPriority w:val="21"/>
    <w:semiHidden/>
    <w:unhideWhenUsed/>
    <w:qFormat/>
    <w:rsid w:val="006F4D9E"/>
    <w:pPr>
      <w:numPr>
        <w:ilvl w:val="7"/>
        <w:numId w:val="29"/>
      </w:numPr>
      <w:spacing w:after="120" w:line="300" w:lineRule="exact"/>
      <w:contextualSpacing/>
      <w:jc w:val="both"/>
    </w:pPr>
    <w:rPr>
      <w:rFonts w:cstheme="minorBidi"/>
      <w:color w:val="000000"/>
      <w:sz w:val="20"/>
      <w:szCs w:val="20"/>
      <w:lang w:val="sl-SI"/>
    </w:rPr>
  </w:style>
  <w:style w:type="paragraph" w:customStyle="1" w:styleId="Seznamoznaen9">
    <w:name w:val="Seznam označen 9"/>
    <w:basedOn w:val="Navaden"/>
    <w:uiPriority w:val="21"/>
    <w:semiHidden/>
    <w:unhideWhenUsed/>
    <w:qFormat/>
    <w:rsid w:val="006F4D9E"/>
    <w:pPr>
      <w:numPr>
        <w:ilvl w:val="8"/>
        <w:numId w:val="29"/>
      </w:numPr>
      <w:spacing w:after="120" w:line="300" w:lineRule="exact"/>
      <w:contextualSpacing/>
      <w:jc w:val="both"/>
    </w:pPr>
    <w:rPr>
      <w:rFonts w:cstheme="minorBidi"/>
      <w:color w:val="000000"/>
      <w:sz w:val="20"/>
      <w:szCs w:val="20"/>
      <w:lang w:val="sl-SI"/>
    </w:rPr>
  </w:style>
  <w:style w:type="paragraph" w:customStyle="1" w:styleId="TOCBase">
    <w:name w:val="TOC Base"/>
    <w:basedOn w:val="Navaden"/>
    <w:semiHidden/>
    <w:locked/>
    <w:rsid w:val="006F4D9E"/>
    <w:pPr>
      <w:numPr>
        <w:numId w:val="30"/>
      </w:numPr>
      <w:tabs>
        <w:tab w:val="clear" w:pos="360"/>
        <w:tab w:val="right" w:leader="dot" w:pos="5040"/>
      </w:tabs>
      <w:overflowPunct w:val="0"/>
      <w:autoSpaceDE w:val="0"/>
      <w:autoSpaceDN w:val="0"/>
      <w:adjustRightInd w:val="0"/>
      <w:spacing w:after="240" w:line="240" w:lineRule="atLeast"/>
      <w:ind w:left="1080" w:firstLine="0"/>
      <w:jc w:val="both"/>
      <w:textAlignment w:val="baseline"/>
    </w:pPr>
    <w:rPr>
      <w:rFonts w:ascii="Univers" w:eastAsia="Times New Roman" w:hAnsi="Univers" w:cs="Times New Roman"/>
      <w:sz w:val="20"/>
      <w:szCs w:val="22"/>
      <w:lang w:val="sl-SI"/>
    </w:rPr>
  </w:style>
  <w:style w:type="paragraph" w:customStyle="1" w:styleId="Slog1">
    <w:name w:val="Slog1"/>
    <w:aliases w:val="--a."/>
    <w:basedOn w:val="Naslov5"/>
    <w:qFormat/>
    <w:rsid w:val="006F4D9E"/>
    <w:pPr>
      <w:keepNext w:val="0"/>
      <w:keepLines w:val="0"/>
      <w:numPr>
        <w:ilvl w:val="0"/>
        <w:numId w:val="31"/>
      </w:numPr>
      <w:tabs>
        <w:tab w:val="left" w:pos="1440"/>
        <w:tab w:val="left" w:pos="2160"/>
      </w:tabs>
      <w:spacing w:before="0" w:after="200"/>
      <w:contextualSpacing/>
      <w:jc w:val="both"/>
    </w:pPr>
    <w:rPr>
      <w:rFonts w:eastAsia="Times New Roman" w:cs="Times New Roman"/>
      <w:color w:val="auto"/>
      <w:sz w:val="20"/>
      <w:szCs w:val="20"/>
      <w:lang w:val="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0663174">
      <w:bodyDiv w:val="1"/>
      <w:marLeft w:val="0"/>
      <w:marRight w:val="0"/>
      <w:marTop w:val="0"/>
      <w:marBottom w:val="0"/>
      <w:divBdr>
        <w:top w:val="none" w:sz="0" w:space="0" w:color="auto"/>
        <w:left w:val="none" w:sz="0" w:space="0" w:color="auto"/>
        <w:bottom w:val="none" w:sz="0" w:space="0" w:color="auto"/>
        <w:right w:val="none" w:sz="0" w:space="0" w:color="auto"/>
      </w:divBdr>
    </w:div>
    <w:div w:id="1038705111">
      <w:bodyDiv w:val="1"/>
      <w:marLeft w:val="0"/>
      <w:marRight w:val="0"/>
      <w:marTop w:val="0"/>
      <w:marBottom w:val="0"/>
      <w:divBdr>
        <w:top w:val="none" w:sz="0" w:space="0" w:color="auto"/>
        <w:left w:val="none" w:sz="0" w:space="0" w:color="auto"/>
        <w:bottom w:val="none" w:sz="0" w:space="0" w:color="auto"/>
        <w:right w:val="none" w:sz="0" w:space="0" w:color="auto"/>
      </w:divBdr>
    </w:div>
    <w:div w:id="1205021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VVukadin\AppData\Roaming\Microsoft\Templates\IRGO_Institut_porocilo_S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B0B5C14-B2D6-4C05-B781-0B04F99AAE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IRGO_Institut_porocilo_SI</Template>
  <TotalTime>1</TotalTime>
  <Pages>19</Pages>
  <Words>6384</Words>
  <Characters>36391</Characters>
  <Application>Microsoft Office Word</Application>
  <DocSecurity>0</DocSecurity>
  <Lines>303</Lines>
  <Paragraphs>85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42690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Jure Klopčič</dc:creator>
  <cp:keywords/>
  <dc:description/>
  <cp:lastModifiedBy>Mojca Srebot</cp:lastModifiedBy>
  <cp:revision>2</cp:revision>
  <cp:lastPrinted>2020-05-11T06:40:00Z</cp:lastPrinted>
  <dcterms:created xsi:type="dcterms:W3CDTF">2020-12-21T10:56:00Z</dcterms:created>
  <dcterms:modified xsi:type="dcterms:W3CDTF">2020-12-21T10:56:00Z</dcterms:modified>
</cp:coreProperties>
</file>